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96951" w14:textId="69A3BA8B" w:rsidR="007B439D" w:rsidRDefault="007B439D" w:rsidP="007B439D">
      <w:pPr>
        <w:pStyle w:val="a6"/>
        <w:numPr>
          <w:ilvl w:val="0"/>
          <w:numId w:val="1"/>
        </w:numPr>
      </w:pPr>
      <w:r>
        <w:rPr>
          <w:rFonts w:hint="eastAsia"/>
        </w:rPr>
        <w:t>사업</w:t>
      </w:r>
      <w:r>
        <w:rPr>
          <w:rFonts w:hint="eastAsia"/>
        </w:rPr>
        <w:t xml:space="preserve"> summary </w:t>
      </w:r>
      <w:r>
        <w:rPr>
          <w:rFonts w:hint="eastAsia"/>
        </w:rPr>
        <w:t>작성</w:t>
      </w:r>
      <w:r>
        <w:rPr>
          <w:rFonts w:hint="eastAsia"/>
        </w:rPr>
        <w:t xml:space="preserve"> </w:t>
      </w:r>
    </w:p>
    <w:p w14:paraId="10D8D658" w14:textId="09BD8FBC" w:rsidR="007B439D" w:rsidRDefault="007B439D" w:rsidP="007B439D">
      <w:r>
        <w:rPr>
          <w:rStyle w:val="aa"/>
          <w:rFonts w:ascii="Pretendard" w:eastAsia="Pretendard" w:hAnsi="Pretendard" w:hint="eastAsia"/>
          <w:color w:val="212529"/>
          <w:sz w:val="23"/>
          <w:szCs w:val="23"/>
          <w:shd w:val="clear" w:color="auto" w:fill="FFFFFF"/>
        </w:rPr>
        <w:t>프록터 앤드 갬블</w:t>
      </w:r>
      <w:r>
        <w:rPr>
          <w:rFonts w:ascii="Pretendard" w:eastAsia="Pretendard" w:hAnsi="Pretendard" w:hint="eastAsia"/>
          <w:color w:val="212529"/>
          <w:sz w:val="23"/>
          <w:szCs w:val="23"/>
          <w:shd w:val="clear" w:color="auto" w:fill="FFFFFF"/>
        </w:rPr>
        <w:t>(The Procter &amp; Gamble Company, P&amp;G)은 </w:t>
      </w:r>
      <w:hyperlink r:id="rId5" w:tooltip="미국" w:history="1">
        <w:r>
          <w:rPr>
            <w:rStyle w:val="ab"/>
            <w:rFonts w:ascii="Pretendard" w:eastAsia="Pretendard" w:hAnsi="Pretendard" w:hint="eastAsia"/>
            <w:sz w:val="23"/>
            <w:szCs w:val="23"/>
            <w:shd w:val="clear" w:color="auto" w:fill="FFFFFF"/>
          </w:rPr>
          <w:t>미국</w:t>
        </w:r>
      </w:hyperlink>
      <w:r>
        <w:rPr>
          <w:rFonts w:ascii="Pretendard" w:eastAsia="Pretendard" w:hAnsi="Pretendard" w:hint="eastAsia"/>
          <w:color w:val="212529"/>
          <w:sz w:val="23"/>
          <w:szCs w:val="23"/>
          <w:shd w:val="clear" w:color="auto" w:fill="FFFFFF"/>
        </w:rPr>
        <w:t>의 소비재(생활용품) 제조 판매 기업이자 다국적 </w:t>
      </w:r>
      <w:hyperlink r:id="rId6" w:tooltip="지주회사" w:history="1">
        <w:r>
          <w:rPr>
            <w:rStyle w:val="ab"/>
            <w:rFonts w:ascii="Pretendard" w:eastAsia="Pretendard" w:hAnsi="Pretendard" w:hint="eastAsia"/>
            <w:sz w:val="23"/>
            <w:szCs w:val="23"/>
            <w:shd w:val="clear" w:color="auto" w:fill="FFFFFF"/>
          </w:rPr>
          <w:t>지주회사</w:t>
        </w:r>
      </w:hyperlink>
      <w:r>
        <w:rPr>
          <w:rFonts w:ascii="Pretendard" w:eastAsia="Pretendard" w:hAnsi="Pretendard" w:hint="eastAsia"/>
          <w:color w:val="212529"/>
          <w:sz w:val="23"/>
          <w:szCs w:val="23"/>
          <w:shd w:val="clear" w:color="auto" w:fill="FFFFFF"/>
        </w:rPr>
        <w:t>로, 본사는 </w:t>
      </w:r>
      <w:hyperlink r:id="rId7" w:tooltip="오하이오" w:history="1">
        <w:r>
          <w:rPr>
            <w:rStyle w:val="ab"/>
            <w:rFonts w:ascii="Pretendard" w:eastAsia="Pretendard" w:hAnsi="Pretendard" w:hint="eastAsia"/>
            <w:sz w:val="23"/>
            <w:szCs w:val="23"/>
            <w:shd w:val="clear" w:color="auto" w:fill="FFFFFF"/>
          </w:rPr>
          <w:t>오하이오</w:t>
        </w:r>
      </w:hyperlink>
      <w:r>
        <w:rPr>
          <w:rFonts w:ascii="Pretendard" w:eastAsia="Pretendard" w:hAnsi="Pretendard" w:hint="eastAsia"/>
          <w:color w:val="212529"/>
          <w:sz w:val="23"/>
          <w:szCs w:val="23"/>
          <w:shd w:val="clear" w:color="auto" w:fill="FFFFFF"/>
        </w:rPr>
        <w:t>주 </w:t>
      </w:r>
      <w:hyperlink r:id="rId8" w:tooltip="신시내티" w:history="1">
        <w:r>
          <w:rPr>
            <w:rStyle w:val="ab"/>
            <w:rFonts w:ascii="Pretendard" w:eastAsia="Pretendard" w:hAnsi="Pretendard" w:hint="eastAsia"/>
            <w:sz w:val="23"/>
            <w:szCs w:val="23"/>
            <w:shd w:val="clear" w:color="auto" w:fill="FFFFFF"/>
          </w:rPr>
          <w:t>신시내티</w:t>
        </w:r>
      </w:hyperlink>
      <w:r>
        <w:rPr>
          <w:rFonts w:ascii="Pretendard" w:eastAsia="Pretendard" w:hAnsi="Pretendard" w:hint="eastAsia"/>
          <w:color w:val="212529"/>
          <w:sz w:val="23"/>
          <w:szCs w:val="23"/>
          <w:shd w:val="clear" w:color="auto" w:fill="FFFFFF"/>
        </w:rPr>
        <w:t>시에 있다.</w:t>
      </w:r>
      <w:r>
        <w:rPr>
          <w:rFonts w:ascii="Pretendard" w:eastAsia="Pretendard" w:hAnsi="Pretendard" w:hint="eastAsia"/>
          <w:color w:val="212529"/>
          <w:sz w:val="23"/>
          <w:szCs w:val="23"/>
        </w:rPr>
        <w:br/>
      </w:r>
      <w:r>
        <w:rPr>
          <w:rFonts w:ascii="Pretendard" w:eastAsia="Pretendard" w:hAnsi="Pretendard" w:hint="eastAsia"/>
          <w:color w:val="212529"/>
          <w:sz w:val="23"/>
          <w:szCs w:val="23"/>
        </w:rPr>
        <w:br/>
      </w:r>
      <w:r>
        <w:rPr>
          <w:rFonts w:ascii="Pretendard" w:eastAsia="Pretendard" w:hAnsi="Pretendard" w:hint="eastAsia"/>
          <w:color w:val="212529"/>
          <w:sz w:val="23"/>
          <w:szCs w:val="23"/>
          <w:shd w:val="clear" w:color="auto" w:fill="FFFFFF"/>
        </w:rPr>
        <w:t>세계에서 가장 큰 규모의 생활용품 업체이며, 팬틴, </w:t>
      </w:r>
      <w:hyperlink r:id="rId9" w:tooltip="질레트" w:history="1">
        <w:r>
          <w:rPr>
            <w:rStyle w:val="ab"/>
            <w:rFonts w:ascii="Pretendard" w:eastAsia="Pretendard" w:hAnsi="Pretendard" w:hint="eastAsia"/>
            <w:sz w:val="23"/>
            <w:szCs w:val="23"/>
            <w:shd w:val="clear" w:color="auto" w:fill="FFFFFF"/>
          </w:rPr>
          <w:t>질레트</w:t>
        </w:r>
      </w:hyperlink>
      <w:r>
        <w:rPr>
          <w:rFonts w:ascii="Pretendard" w:eastAsia="Pretendard" w:hAnsi="Pretendard" w:hint="eastAsia"/>
          <w:color w:val="212529"/>
          <w:sz w:val="23"/>
          <w:szCs w:val="23"/>
          <w:shd w:val="clear" w:color="auto" w:fill="FFFFFF"/>
        </w:rPr>
        <w:t>, </w:t>
      </w:r>
      <w:hyperlink r:id="rId10" w:tooltip="다우니(섬유유연제)" w:history="1">
        <w:r>
          <w:rPr>
            <w:rStyle w:val="ab"/>
            <w:rFonts w:ascii="Pretendard" w:eastAsia="Pretendard" w:hAnsi="Pretendard" w:hint="eastAsia"/>
            <w:sz w:val="23"/>
            <w:szCs w:val="23"/>
            <w:shd w:val="clear" w:color="auto" w:fill="FFFFFF"/>
          </w:rPr>
          <w:t>다우니</w:t>
        </w:r>
      </w:hyperlink>
      <w:r>
        <w:rPr>
          <w:rFonts w:ascii="Pretendard" w:eastAsia="Pretendard" w:hAnsi="Pretendard" w:hint="eastAsia"/>
          <w:color w:val="212529"/>
          <w:sz w:val="23"/>
          <w:szCs w:val="23"/>
          <w:shd w:val="clear" w:color="auto" w:fill="FFFFFF"/>
        </w:rPr>
        <w:t>, </w:t>
      </w:r>
      <w:hyperlink r:id="rId11" w:tooltip="페브리즈" w:history="1">
        <w:r>
          <w:rPr>
            <w:rStyle w:val="ab"/>
            <w:rFonts w:ascii="Pretendard" w:eastAsia="Pretendard" w:hAnsi="Pretendard" w:hint="eastAsia"/>
            <w:sz w:val="23"/>
            <w:szCs w:val="23"/>
            <w:shd w:val="clear" w:color="auto" w:fill="FFFFFF"/>
          </w:rPr>
          <w:t>페브리즈</w:t>
        </w:r>
      </w:hyperlink>
      <w:r>
        <w:rPr>
          <w:rFonts w:ascii="Pretendard" w:eastAsia="Pretendard" w:hAnsi="Pretendard" w:hint="eastAsia"/>
          <w:color w:val="212529"/>
          <w:sz w:val="23"/>
          <w:szCs w:val="23"/>
          <w:shd w:val="clear" w:color="auto" w:fill="FFFFFF"/>
        </w:rPr>
        <w:t>, </w:t>
      </w:r>
      <w:hyperlink r:id="rId12" w:tooltip="오랄비" w:history="1">
        <w:r>
          <w:rPr>
            <w:rStyle w:val="ab"/>
            <w:rFonts w:ascii="Pretendard" w:eastAsia="Pretendard" w:hAnsi="Pretendard" w:hint="eastAsia"/>
            <w:sz w:val="23"/>
            <w:szCs w:val="23"/>
            <w:shd w:val="clear" w:color="auto" w:fill="FFFFFF"/>
          </w:rPr>
          <w:t>오랄비</w:t>
        </w:r>
      </w:hyperlink>
      <w:r>
        <w:rPr>
          <w:rFonts w:ascii="Pretendard" w:eastAsia="Pretendard" w:hAnsi="Pretendard" w:hint="eastAsia"/>
          <w:color w:val="212529"/>
          <w:sz w:val="23"/>
          <w:szCs w:val="23"/>
          <w:shd w:val="clear" w:color="auto" w:fill="FFFFFF"/>
        </w:rPr>
        <w:t>, 헤드앤드숄더, </w:t>
      </w:r>
      <w:hyperlink r:id="rId13" w:tooltip="SK-II" w:history="1">
        <w:r>
          <w:rPr>
            <w:rStyle w:val="ab"/>
            <w:rFonts w:ascii="Pretendard" w:eastAsia="Pretendard" w:hAnsi="Pretendard" w:hint="eastAsia"/>
            <w:sz w:val="23"/>
            <w:szCs w:val="23"/>
            <w:shd w:val="clear" w:color="auto" w:fill="FFFFFF"/>
          </w:rPr>
          <w:t>SK-II</w:t>
        </w:r>
      </w:hyperlink>
      <w:r>
        <w:rPr>
          <w:rFonts w:ascii="Pretendard" w:eastAsia="Pretendard" w:hAnsi="Pretendard" w:hint="eastAsia"/>
          <w:color w:val="212529"/>
          <w:sz w:val="23"/>
          <w:szCs w:val="23"/>
          <w:shd w:val="clear" w:color="auto" w:fill="FFFFFF"/>
        </w:rPr>
        <w:t> 등 미국 국내외에 공급되고 있는 다양한 생활용품 브랜드가 모두 이 회사의 소유이다. 오늘날 P&amp;G는 </w:t>
      </w:r>
      <w:hyperlink r:id="rId14" w:tooltip="한국" w:history="1">
        <w:r>
          <w:rPr>
            <w:rStyle w:val="ab"/>
            <w:rFonts w:ascii="Pretendard" w:eastAsia="Pretendard" w:hAnsi="Pretendard" w:hint="eastAsia"/>
            <w:sz w:val="23"/>
            <w:szCs w:val="23"/>
            <w:shd w:val="clear" w:color="auto" w:fill="FFFFFF"/>
          </w:rPr>
          <w:t>한국</w:t>
        </w:r>
      </w:hyperlink>
      <w:r>
        <w:rPr>
          <w:rFonts w:ascii="Pretendard" w:eastAsia="Pretendard" w:hAnsi="Pretendard" w:hint="eastAsia"/>
          <w:color w:val="212529"/>
          <w:sz w:val="23"/>
          <w:szCs w:val="23"/>
          <w:shd w:val="clear" w:color="auto" w:fill="FFFFFF"/>
        </w:rPr>
        <w:t> 포함 전 세계 180여개국에 생활용품과 미용 및 소형 가전제품을 판매하고 있으며, 매출액은 2022년 기준 약 98조원에 달한다.</w:t>
      </w:r>
      <w:r>
        <w:rPr>
          <w:rFonts w:ascii="Pretendard" w:eastAsia="Pretendard" w:hAnsi="Pretendard" w:hint="eastAsia"/>
          <w:color w:val="212529"/>
          <w:sz w:val="23"/>
          <w:szCs w:val="23"/>
        </w:rPr>
        <w:br/>
      </w:r>
      <w:r>
        <w:rPr>
          <w:rFonts w:ascii="Pretendard" w:eastAsia="Pretendard" w:hAnsi="Pretendard" w:hint="eastAsia"/>
          <w:color w:val="212529"/>
          <w:sz w:val="23"/>
          <w:szCs w:val="23"/>
        </w:rPr>
        <w:br/>
      </w:r>
      <w:r>
        <w:rPr>
          <w:rFonts w:ascii="Pretendard" w:eastAsia="Pretendard" w:hAnsi="Pretendard" w:hint="eastAsia"/>
          <w:color w:val="212529"/>
          <w:sz w:val="23"/>
          <w:szCs w:val="23"/>
          <w:shd w:val="clear" w:color="auto" w:fill="FFFFFF"/>
        </w:rPr>
        <w:t>P&amp;G는 흔히 말하는 FMCG(Fast Moving Consumer Goods, </w:t>
      </w:r>
      <w:hyperlink r:id="rId15" w:tooltip="필수재" w:history="1">
        <w:r>
          <w:rPr>
            <w:rStyle w:val="ab"/>
            <w:rFonts w:ascii="Pretendard" w:eastAsia="Pretendard" w:hAnsi="Pretendard" w:hint="eastAsia"/>
            <w:sz w:val="23"/>
            <w:szCs w:val="23"/>
            <w:shd w:val="clear" w:color="auto" w:fill="FFFFFF"/>
          </w:rPr>
          <w:t>쾌속소비재</w:t>
        </w:r>
      </w:hyperlink>
      <w:r>
        <w:rPr>
          <w:rFonts w:ascii="Pretendard" w:eastAsia="Pretendard" w:hAnsi="Pretendard" w:hint="eastAsia"/>
          <w:color w:val="212529"/>
          <w:sz w:val="23"/>
          <w:szCs w:val="23"/>
          <w:shd w:val="clear" w:color="auto" w:fill="FFFFFF"/>
        </w:rPr>
        <w:t>) 산업에서 과점에 가까울 정도의 점유율을 차지하고 있으며, 이렇게 막강한 수익을 바탕으로 60년 넘게 </w:t>
      </w:r>
      <w:hyperlink r:id="rId16" w:tooltip="배당" w:history="1">
        <w:r>
          <w:rPr>
            <w:rStyle w:val="ab"/>
            <w:rFonts w:ascii="Pretendard" w:eastAsia="Pretendard" w:hAnsi="Pretendard" w:hint="eastAsia"/>
            <w:sz w:val="23"/>
            <w:szCs w:val="23"/>
            <w:shd w:val="clear" w:color="auto" w:fill="FFFFFF"/>
          </w:rPr>
          <w:t>배당금</w:t>
        </w:r>
      </w:hyperlink>
      <w:r>
        <w:rPr>
          <w:rFonts w:ascii="Pretendard" w:eastAsia="Pretendard" w:hAnsi="Pretendard" w:hint="eastAsia"/>
          <w:color w:val="212529"/>
          <w:sz w:val="23"/>
          <w:szCs w:val="23"/>
          <w:shd w:val="clear" w:color="auto" w:fill="FFFFFF"/>
        </w:rPr>
        <w:t>을 늘려온 </w:t>
      </w:r>
      <w:hyperlink r:id="rId17" w:tooltip="배당성장주" w:history="1">
        <w:r>
          <w:rPr>
            <w:rStyle w:val="ab"/>
            <w:rFonts w:ascii="Pretendard" w:eastAsia="Pretendard" w:hAnsi="Pretendard" w:hint="eastAsia"/>
            <w:sz w:val="23"/>
            <w:szCs w:val="23"/>
            <w:shd w:val="clear" w:color="auto" w:fill="FFFFFF"/>
          </w:rPr>
          <w:t>배당성장 기업</w:t>
        </w:r>
      </w:hyperlink>
      <w:r>
        <w:rPr>
          <w:rFonts w:ascii="Pretendard" w:eastAsia="Pretendard" w:hAnsi="Pretendard" w:hint="eastAsia"/>
          <w:color w:val="212529"/>
          <w:sz w:val="23"/>
          <w:szCs w:val="23"/>
          <w:shd w:val="clear" w:color="auto" w:fill="FFFFFF"/>
        </w:rPr>
        <w:t>의 대표 사례로 손꼽힌다.</w:t>
      </w:r>
      <w:hyperlink r:id="rId18" w:anchor="fn-2" w:history="1">
        <w:r>
          <w:rPr>
            <w:rStyle w:val="ab"/>
            <w:rFonts w:ascii="Pretendard" w:eastAsia="Pretendard" w:hAnsi="Pretendard" w:hint="eastAsia"/>
            <w:sz w:val="19"/>
            <w:szCs w:val="19"/>
            <w:shd w:val="clear" w:color="auto" w:fill="FFFFFF"/>
            <w:vertAlign w:val="superscript"/>
          </w:rPr>
          <w:t>[2]</w:t>
        </w:r>
      </w:hyperlink>
    </w:p>
    <w:p w14:paraId="502B3E58" w14:textId="10B10CD1" w:rsidR="007B439D" w:rsidRDefault="007B439D" w:rsidP="007B439D">
      <w:pPr>
        <w:rPr>
          <w:lang w:eastAsia="ko-KR"/>
        </w:rPr>
      </w:pPr>
      <w:proofErr w:type="spellStart"/>
      <w:r>
        <w:rPr>
          <w:rFonts w:hint="eastAsia"/>
          <w:lang w:eastAsia="ko-KR"/>
        </w:rPr>
        <w:t>필수재</w:t>
      </w:r>
      <w:proofErr w:type="spellEnd"/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산업에서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막강한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수익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및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거의</w:t>
      </w:r>
      <w:r>
        <w:rPr>
          <w:rFonts w:hint="eastAsia"/>
          <w:lang w:eastAsia="ko-KR"/>
        </w:rPr>
        <w:t xml:space="preserve"> </w:t>
      </w:r>
      <w:proofErr w:type="spellStart"/>
      <w:r>
        <w:rPr>
          <w:rFonts w:hint="eastAsia"/>
          <w:lang w:eastAsia="ko-KR"/>
        </w:rPr>
        <w:t>과독점</w:t>
      </w:r>
      <w:proofErr w:type="spellEnd"/>
    </w:p>
    <w:p w14:paraId="7A4E61C1" w14:textId="77777777" w:rsidR="007B439D" w:rsidRDefault="007B439D" w:rsidP="007B439D">
      <w:pPr>
        <w:rPr>
          <w:lang w:eastAsia="ko-KR"/>
        </w:rPr>
      </w:pPr>
    </w:p>
    <w:p w14:paraId="760CFF8C" w14:textId="6BB494B1" w:rsidR="007B439D" w:rsidRDefault="007B439D" w:rsidP="007B439D">
      <w:pPr>
        <w:rPr>
          <w:rFonts w:hint="eastAsia"/>
          <w:lang w:eastAsia="ko-KR"/>
        </w:rPr>
      </w:pPr>
      <w:r>
        <w:rPr>
          <w:rFonts w:hint="eastAsia"/>
          <w:lang w:eastAsia="ko-KR"/>
        </w:rPr>
        <w:t>+</w:t>
      </w:r>
    </w:p>
    <w:p w14:paraId="46CAC8B2" w14:textId="1D72A056" w:rsidR="007B439D" w:rsidRDefault="007B439D" w:rsidP="007B439D">
      <w:pPr>
        <w:rPr>
          <w:rFonts w:hint="eastAsia"/>
          <w:lang w:eastAsia="ko-KR"/>
        </w:rPr>
      </w:pPr>
      <w:r>
        <w:rPr>
          <w:rFonts w:hint="eastAsia"/>
          <w:lang w:eastAsia="ko-KR"/>
        </w:rPr>
        <w:t>최근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지표</w:t>
      </w:r>
      <w:r>
        <w:rPr>
          <w:rFonts w:hint="eastAsia"/>
          <w:lang w:eastAsia="ko-KR"/>
        </w:rPr>
        <w:t xml:space="preserve">: </w:t>
      </w:r>
      <w:r>
        <w:rPr>
          <w:rFonts w:hint="eastAsia"/>
          <w:lang w:eastAsia="ko-KR"/>
        </w:rPr>
        <w:t>견고한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이익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및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매출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성장률을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보이지는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않음</w:t>
      </w:r>
      <w:r>
        <w:rPr>
          <w:rFonts w:hint="eastAsia"/>
          <w:lang w:eastAsia="ko-KR"/>
        </w:rPr>
        <w:t xml:space="preserve">. </w:t>
      </w:r>
      <w:r>
        <w:rPr>
          <w:rFonts w:hint="eastAsia"/>
          <w:lang w:eastAsia="ko-KR"/>
        </w:rPr>
        <w:t>다만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이익과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매출은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계속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증가</w:t>
      </w:r>
      <w:r>
        <w:rPr>
          <w:rFonts w:hint="eastAsia"/>
          <w:lang w:eastAsia="ko-KR"/>
        </w:rPr>
        <w:t xml:space="preserve"> </w:t>
      </w:r>
    </w:p>
    <w:p w14:paraId="5813E9FC" w14:textId="5D6C00E3" w:rsidR="007B439D" w:rsidRDefault="007B439D" w:rsidP="007B439D">
      <w:pP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</w:pP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재무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데이터에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따르면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P&amp;G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는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최근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몇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년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동안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견고한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이익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및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매출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성장률을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보이지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못하는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것으로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나타났으며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,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두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지표의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성장률은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시장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및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산업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평균보다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낮았습니다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.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하지만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이익과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매출은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지난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몇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년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동안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대부분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상승세를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보이고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있습니다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. P&amp;G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는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자산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,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사용자본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,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주주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지분을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통해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효과적으로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이익을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창출하는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회사로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간주되고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있습니다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.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따라서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P&amp;G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의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주식을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거래할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때는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CFD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트레이딩이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더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유리할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수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 xml:space="preserve"> 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있습니다</w:t>
      </w:r>
      <w:r>
        <w:rPr>
          <w:rFonts w:ascii="Open Sans" w:hAnsi="Open Sans" w:cs="Open Sans"/>
          <w:color w:val="808080"/>
          <w:sz w:val="21"/>
          <w:szCs w:val="21"/>
          <w:shd w:val="clear" w:color="auto" w:fill="FFFFFF"/>
        </w:rPr>
        <w:t>.</w:t>
      </w:r>
    </w:p>
    <w:p w14:paraId="59E71E0B" w14:textId="320EB6D8" w:rsidR="007B439D" w:rsidRDefault="007B439D" w:rsidP="007B439D">
      <w:pPr>
        <w:rPr>
          <w:rFonts w:ascii="Open Sans" w:hAnsi="Open Sans" w:cs="Open Sans"/>
          <w:color w:val="808080"/>
          <w:sz w:val="21"/>
          <w:szCs w:val="21"/>
          <w:shd w:val="clear" w:color="auto" w:fill="FFFFFF"/>
          <w:lang w:eastAsia="ko-KR"/>
        </w:rPr>
      </w:pPr>
      <w:r>
        <w:rPr>
          <w:rFonts w:ascii="Open Sans" w:hAnsi="Open Sans" w:cs="Open Sans" w:hint="eastAsia"/>
          <w:color w:val="808080"/>
          <w:sz w:val="21"/>
          <w:szCs w:val="21"/>
          <w:shd w:val="clear" w:color="auto" w:fill="FFFFFF"/>
          <w:lang w:eastAsia="ko-KR"/>
        </w:rPr>
        <w:t>+</w:t>
      </w:r>
    </w:p>
    <w:p w14:paraId="684D64C3" w14:textId="79894D63" w:rsidR="007B439D" w:rsidRDefault="007B439D" w:rsidP="007B439D">
      <w:pPr>
        <w:rPr>
          <w:lang w:eastAsia="ko-KR"/>
        </w:rPr>
      </w:pPr>
      <w:r>
        <w:rPr>
          <w:rFonts w:hint="eastAsia"/>
          <w:lang w:eastAsia="ko-KR"/>
        </w:rPr>
        <w:t>주요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브랜드</w:t>
      </w:r>
      <w:r>
        <w:rPr>
          <w:rFonts w:hint="eastAsia"/>
          <w:lang w:eastAsia="ko-KR"/>
        </w:rPr>
        <w:t>:</w:t>
      </w:r>
    </w:p>
    <w:p w14:paraId="54976AFC" w14:textId="73CA2901" w:rsidR="007B439D" w:rsidRPr="007B439D" w:rsidRDefault="007B439D" w:rsidP="007B439D">
      <w:pPr>
        <w:rPr>
          <w:rFonts w:ascii="Open Sans" w:hAnsi="Open Sans" w:cs="Open Sans" w:hint="eastAsia"/>
          <w:color w:val="808080"/>
          <w:sz w:val="21"/>
          <w:szCs w:val="21"/>
          <w:shd w:val="clear" w:color="auto" w:fill="FFFFFF"/>
          <w:lang w:eastAsia="ko-KR"/>
        </w:rPr>
      </w:pPr>
      <w:r>
        <w:rPr>
          <w:rFonts w:hint="eastAsia"/>
          <w:lang w:eastAsia="ko-KR"/>
        </w:rPr>
        <w:t>다우니</w:t>
      </w:r>
      <w:r>
        <w:rPr>
          <w:rFonts w:hint="eastAsia"/>
          <w:lang w:eastAsia="ko-KR"/>
        </w:rPr>
        <w:t xml:space="preserve">, </w:t>
      </w:r>
      <w:r>
        <w:rPr>
          <w:rFonts w:hint="eastAsia"/>
          <w:lang w:eastAsia="ko-KR"/>
        </w:rPr>
        <w:t>브라운</w:t>
      </w:r>
      <w:r>
        <w:rPr>
          <w:rFonts w:hint="eastAsia"/>
          <w:lang w:eastAsia="ko-KR"/>
        </w:rPr>
        <w:t xml:space="preserve">, </w:t>
      </w:r>
      <w:proofErr w:type="spellStart"/>
      <w:r>
        <w:rPr>
          <w:rFonts w:hint="eastAsia"/>
          <w:lang w:eastAsia="ko-KR"/>
        </w:rPr>
        <w:t>질레트</w:t>
      </w:r>
      <w:proofErr w:type="spellEnd"/>
      <w:r>
        <w:rPr>
          <w:rFonts w:hint="eastAsia"/>
          <w:lang w:eastAsia="ko-KR"/>
        </w:rPr>
        <w:t xml:space="preserve">, </w:t>
      </w:r>
      <w:proofErr w:type="spellStart"/>
      <w:r>
        <w:rPr>
          <w:rFonts w:hint="eastAsia"/>
          <w:lang w:eastAsia="ko-KR"/>
        </w:rPr>
        <w:t>오랄비</w:t>
      </w:r>
      <w:proofErr w:type="spellEnd"/>
      <w:r>
        <w:rPr>
          <w:rFonts w:hint="eastAsia"/>
          <w:lang w:eastAsia="ko-KR"/>
        </w:rPr>
        <w:t xml:space="preserve">, </w:t>
      </w:r>
      <w:r>
        <w:rPr>
          <w:lang w:eastAsia="ko-KR"/>
        </w:rPr>
        <w:t>SK-2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등이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있음</w:t>
      </w:r>
    </w:p>
    <w:p w14:paraId="3E5A3AD7" w14:textId="77777777" w:rsidR="007B439D" w:rsidRDefault="007B439D" w:rsidP="007B439D">
      <w:r>
        <w:rPr>
          <w:rFonts w:hint="eastAsia"/>
        </w:rPr>
        <w:t xml:space="preserve">2. </w:t>
      </w:r>
      <w:r>
        <w:rPr>
          <w:rFonts w:hint="eastAsia"/>
        </w:rPr>
        <w:t>주요기업의</w:t>
      </w:r>
      <w:r>
        <w:rPr>
          <w:rFonts w:hint="eastAsia"/>
        </w:rPr>
        <w:t xml:space="preserve"> </w:t>
      </w:r>
      <w:r>
        <w:rPr>
          <w:rFonts w:hint="eastAsia"/>
        </w:rPr>
        <w:t>연간</w:t>
      </w:r>
      <w:r>
        <w:rPr>
          <w:rFonts w:hint="eastAsia"/>
        </w:rPr>
        <w:t xml:space="preserve"> </w:t>
      </w:r>
      <w:r>
        <w:rPr>
          <w:rFonts w:hint="eastAsia"/>
        </w:rPr>
        <w:t>결산서</w:t>
      </w:r>
      <w:r>
        <w:rPr>
          <w:rFonts w:hint="eastAsia"/>
        </w:rPr>
        <w:t xml:space="preserve"> 2 </w:t>
      </w:r>
      <w:r>
        <w:rPr>
          <w:rFonts w:hint="eastAsia"/>
        </w:rPr>
        <w:t>년분</w:t>
      </w:r>
      <w:r>
        <w:rPr>
          <w:rFonts w:hint="eastAsia"/>
        </w:rPr>
        <w:t xml:space="preserve"> </w:t>
      </w:r>
      <w:r>
        <w:rPr>
          <w:rFonts w:hint="eastAsia"/>
        </w:rPr>
        <w:t>찾아오기</w:t>
      </w:r>
      <w:r>
        <w:rPr>
          <w:rFonts w:hint="eastAsia"/>
        </w:rPr>
        <w:t xml:space="preserve"> (pdf </w:t>
      </w:r>
      <w:r>
        <w:rPr>
          <w:rFonts w:hint="eastAsia"/>
        </w:rPr>
        <w:t>파일</w:t>
      </w:r>
      <w:r>
        <w:rPr>
          <w:rFonts w:hint="eastAsia"/>
        </w:rPr>
        <w:t xml:space="preserve">) (3 </w:t>
      </w:r>
      <w:r>
        <w:rPr>
          <w:rFonts w:hint="eastAsia"/>
        </w:rPr>
        <w:t>개회사이상</w:t>
      </w:r>
      <w:r>
        <w:rPr>
          <w:rFonts w:hint="eastAsia"/>
        </w:rPr>
        <w:t>)</w:t>
      </w:r>
    </w:p>
    <w:p w14:paraId="26903208" w14:textId="77777777" w:rsidR="007B439D" w:rsidRDefault="007B439D" w:rsidP="007B439D">
      <w:pPr>
        <w:rPr>
          <w:lang w:eastAsia="ko-KR"/>
        </w:rPr>
      </w:pPr>
      <w:r>
        <w:rPr>
          <w:rFonts w:hint="eastAsia"/>
          <w:lang w:eastAsia="ko-KR"/>
        </w:rPr>
        <w:t>첨부파일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확인</w:t>
      </w:r>
    </w:p>
    <w:p w14:paraId="04DC3447" w14:textId="77777777" w:rsidR="007B439D" w:rsidRDefault="007B439D" w:rsidP="007B439D">
      <w:r>
        <w:rPr>
          <w:rFonts w:hint="eastAsia"/>
        </w:rPr>
        <w:t xml:space="preserve">3. </w:t>
      </w:r>
      <w:r>
        <w:rPr>
          <w:rFonts w:hint="eastAsia"/>
        </w:rPr>
        <w:t>주요기업의</w:t>
      </w:r>
      <w:r>
        <w:rPr>
          <w:rFonts w:hint="eastAsia"/>
        </w:rPr>
        <w:t xml:space="preserve"> </w:t>
      </w:r>
      <w:r>
        <w:rPr>
          <w:rFonts w:hint="eastAsia"/>
        </w:rPr>
        <w:t>사업보고서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회사</w:t>
      </w:r>
      <w:r>
        <w:rPr>
          <w:rFonts w:hint="eastAsia"/>
        </w:rPr>
        <w:t xml:space="preserve"> </w:t>
      </w:r>
      <w:r>
        <w:rPr>
          <w:rFonts w:hint="eastAsia"/>
        </w:rPr>
        <w:t>중장기</w:t>
      </w:r>
      <w:r>
        <w:rPr>
          <w:rFonts w:hint="eastAsia"/>
        </w:rPr>
        <w:t xml:space="preserve"> </w:t>
      </w:r>
      <w:r>
        <w:rPr>
          <w:rFonts w:hint="eastAsia"/>
        </w:rPr>
        <w:t>사업계획서</w:t>
      </w:r>
      <w:r>
        <w:rPr>
          <w:rFonts w:hint="eastAsia"/>
        </w:rPr>
        <w:t xml:space="preserve"> </w:t>
      </w:r>
      <w:r>
        <w:rPr>
          <w:rFonts w:hint="eastAsia"/>
        </w:rPr>
        <w:t>찾아오기</w:t>
      </w:r>
      <w:r>
        <w:rPr>
          <w:rFonts w:hint="eastAsia"/>
        </w:rPr>
        <w:t xml:space="preserve">(3 </w:t>
      </w:r>
      <w:r>
        <w:rPr>
          <w:rFonts w:hint="eastAsia"/>
        </w:rPr>
        <w:t>개회사이상</w:t>
      </w:r>
      <w:r>
        <w:rPr>
          <w:rFonts w:hint="eastAsia"/>
        </w:rPr>
        <w:t xml:space="preserve">) </w:t>
      </w:r>
    </w:p>
    <w:p w14:paraId="0ECE3354" w14:textId="77777777" w:rsidR="007B439D" w:rsidRDefault="007B439D" w:rsidP="007B439D">
      <w:pPr>
        <w:rPr>
          <w:lang w:eastAsia="ko-KR"/>
        </w:rPr>
      </w:pPr>
      <w:r>
        <w:rPr>
          <w:rFonts w:hint="eastAsia"/>
          <w:lang w:eastAsia="ko-KR"/>
        </w:rPr>
        <w:t>첨부파일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확인</w:t>
      </w:r>
    </w:p>
    <w:p w14:paraId="1793E573" w14:textId="77777777" w:rsidR="007B439D" w:rsidRDefault="007B439D" w:rsidP="007B439D">
      <w:r>
        <w:rPr>
          <w:rFonts w:hint="eastAsia"/>
        </w:rPr>
        <w:t xml:space="preserve">4. </w:t>
      </w:r>
      <w:r>
        <w:rPr>
          <w:rFonts w:hint="eastAsia"/>
        </w:rPr>
        <w:t>주요기업의</w:t>
      </w:r>
      <w:r>
        <w:rPr>
          <w:rFonts w:hint="eastAsia"/>
          <w:lang w:eastAsia="ko-KR"/>
        </w:rPr>
        <w:t xml:space="preserve"> </w:t>
      </w:r>
      <w:r>
        <w:rPr>
          <w:rFonts w:hint="eastAsia"/>
        </w:rPr>
        <w:t>회사</w:t>
      </w:r>
      <w:r>
        <w:rPr>
          <w:rFonts w:hint="eastAsia"/>
        </w:rPr>
        <w:t xml:space="preserve"> </w:t>
      </w:r>
      <w:r>
        <w:rPr>
          <w:rFonts w:hint="eastAsia"/>
        </w:rPr>
        <w:t>비젼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이념</w:t>
      </w:r>
      <w:r>
        <w:rPr>
          <w:rFonts w:hint="eastAsia"/>
        </w:rPr>
        <w:t xml:space="preserve"> </w:t>
      </w:r>
      <w:r>
        <w:rPr>
          <w:rFonts w:hint="eastAsia"/>
        </w:rPr>
        <w:t>경영자의</w:t>
      </w:r>
      <w:r>
        <w:rPr>
          <w:rFonts w:hint="eastAsia"/>
        </w:rPr>
        <w:t xml:space="preserve"> </w:t>
      </w:r>
      <w:r>
        <w:rPr>
          <w:rFonts w:hint="eastAsia"/>
        </w:rPr>
        <w:t>인사글</w:t>
      </w:r>
      <w:r>
        <w:rPr>
          <w:rFonts w:hint="eastAsia"/>
        </w:rPr>
        <w:t xml:space="preserve"> </w:t>
      </w:r>
      <w:r>
        <w:rPr>
          <w:rFonts w:hint="eastAsia"/>
        </w:rPr>
        <w:t>찾아오기</w:t>
      </w:r>
      <w:r>
        <w:rPr>
          <w:rFonts w:hint="eastAsia"/>
        </w:rPr>
        <w:t xml:space="preserve">(3 </w:t>
      </w:r>
      <w:r>
        <w:rPr>
          <w:rFonts w:hint="eastAsia"/>
        </w:rPr>
        <w:t>개회사이상</w:t>
      </w:r>
    </w:p>
    <w:p w14:paraId="1FD62EA4" w14:textId="7EEBF9B7" w:rsidR="007B439D" w:rsidRDefault="007B439D" w:rsidP="007B439D">
      <w:r>
        <w:rPr>
          <w:rFonts w:hint="eastAsia"/>
        </w:rPr>
        <w:t>)</w:t>
      </w:r>
      <w:r w:rsidR="00357993">
        <w:rPr>
          <w:noProof/>
        </w:rPr>
        <w:lastRenderedPageBreak/>
        <w:drawing>
          <wp:inline distT="0" distB="0" distL="0" distR="0" wp14:anchorId="3DD7D64B" wp14:editId="55DFE587">
            <wp:extent cx="5731510" cy="2807335"/>
            <wp:effectExtent l="0" t="0" r="0" b="0"/>
            <wp:docPr id="1455717770" name="그림 1" descr="텍스트, 폰트, 스크린샷, 문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717770" name="그림 1" descr="텍스트, 폰트, 스크린샷, 문서이(가) 표시된 사진&#10;&#10;자동 생성된 설명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0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81674" w14:textId="77777777" w:rsidR="007B439D" w:rsidRDefault="007B439D" w:rsidP="007B439D">
      <w:r>
        <w:rPr>
          <w:rFonts w:hint="eastAsia"/>
        </w:rPr>
        <w:t xml:space="preserve">5. </w:t>
      </w:r>
      <w:r>
        <w:rPr>
          <w:rFonts w:hint="eastAsia"/>
        </w:rPr>
        <w:t>평판</w:t>
      </w:r>
      <w:r>
        <w:rPr>
          <w:rFonts w:hint="eastAsia"/>
        </w:rPr>
        <w:t xml:space="preserve"> </w:t>
      </w:r>
      <w:r>
        <w:rPr>
          <w:rFonts w:hint="eastAsia"/>
        </w:rPr>
        <w:t>찾아보기</w:t>
      </w:r>
      <w:r>
        <w:rPr>
          <w:rFonts w:hint="eastAsia"/>
        </w:rPr>
        <w:t xml:space="preserve"> (</w:t>
      </w:r>
      <w:r>
        <w:rPr>
          <w:rFonts w:hint="eastAsia"/>
        </w:rPr>
        <w:t>스크린샷</w:t>
      </w:r>
      <w:r>
        <w:rPr>
          <w:rFonts w:hint="eastAsia"/>
        </w:rPr>
        <w:t>) (</w:t>
      </w:r>
    </w:p>
    <w:p w14:paraId="15DAB3CC" w14:textId="332B0AA2" w:rsidR="00357993" w:rsidRDefault="00357993" w:rsidP="007B439D">
      <w:r>
        <w:rPr>
          <w:noProof/>
        </w:rPr>
        <w:drawing>
          <wp:inline distT="0" distB="0" distL="0" distR="0" wp14:anchorId="1543A878" wp14:editId="2165B510">
            <wp:extent cx="5731510" cy="3863975"/>
            <wp:effectExtent l="0" t="0" r="0" b="0"/>
            <wp:docPr id="1997809185" name="그림 2" descr="텍스트, 스크린샷, 도표, 그래프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809185" name="그림 2" descr="텍스트, 스크린샷, 도표, 그래프이(가) 표시된 사진&#10;&#10;자동 생성된 설명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6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247EA" w14:textId="77777777" w:rsidR="007B439D" w:rsidRDefault="007B439D" w:rsidP="007B439D">
      <w:pPr>
        <w:rPr>
          <w:lang w:eastAsia="ko-KR"/>
        </w:rPr>
      </w:pPr>
      <w:r>
        <w:rPr>
          <w:rFonts w:hint="eastAsia"/>
        </w:rPr>
        <w:t xml:space="preserve">6. </w:t>
      </w:r>
      <w:r>
        <w:rPr>
          <w:rFonts w:hint="eastAsia"/>
        </w:rPr>
        <w:t>작년</w:t>
      </w:r>
      <w:r>
        <w:rPr>
          <w:rFonts w:hint="eastAsia"/>
        </w:rPr>
        <w:t>(</w:t>
      </w:r>
      <w:r>
        <w:rPr>
          <w:rFonts w:hint="eastAsia"/>
        </w:rPr>
        <w:t>이번년도</w:t>
      </w:r>
      <w:r>
        <w:rPr>
          <w:rFonts w:hint="eastAsia"/>
        </w:rPr>
        <w:t xml:space="preserve">) </w:t>
      </w:r>
      <w:r>
        <w:rPr>
          <w:rFonts w:hint="eastAsia"/>
        </w:rPr>
        <w:t>신입공고</w:t>
      </w:r>
      <w:r>
        <w:rPr>
          <w:rFonts w:hint="eastAsia"/>
        </w:rPr>
        <w:t xml:space="preserve"> </w:t>
      </w:r>
      <w:r>
        <w:rPr>
          <w:rFonts w:hint="eastAsia"/>
        </w:rPr>
        <w:t>내용</w:t>
      </w:r>
      <w:r>
        <w:rPr>
          <w:rFonts w:hint="eastAsia"/>
        </w:rPr>
        <w:t xml:space="preserve"> </w:t>
      </w:r>
      <w:r>
        <w:rPr>
          <w:rFonts w:hint="eastAsia"/>
        </w:rPr>
        <w:t>찾아보기</w:t>
      </w:r>
      <w:r>
        <w:rPr>
          <w:rFonts w:hint="eastAsia"/>
        </w:rPr>
        <w:t xml:space="preserve"> (</w:t>
      </w:r>
      <w:r>
        <w:rPr>
          <w:rFonts w:hint="eastAsia"/>
        </w:rPr>
        <w:t>스크린샷</w:t>
      </w:r>
      <w:r>
        <w:rPr>
          <w:rFonts w:hint="eastAsia"/>
        </w:rPr>
        <w:t xml:space="preserve">) </w:t>
      </w:r>
    </w:p>
    <w:p w14:paraId="64B8050B" w14:textId="1755A51C" w:rsidR="004D612F" w:rsidRPr="007B439D" w:rsidRDefault="00357993">
      <w:pPr>
        <w:rPr>
          <w:rFonts w:hint="eastAsia"/>
          <w:lang w:eastAsia="ko-KR"/>
        </w:rPr>
      </w:pPr>
      <w:r>
        <w:rPr>
          <w:rFonts w:hint="eastAsia"/>
          <w:noProof/>
          <w:lang w:eastAsia="ko-KR"/>
        </w:rPr>
        <w:lastRenderedPageBreak/>
        <w:drawing>
          <wp:inline distT="0" distB="0" distL="0" distR="0" wp14:anchorId="4BABD227" wp14:editId="2FEFE660">
            <wp:extent cx="5731510" cy="2861945"/>
            <wp:effectExtent l="0" t="0" r="0" b="0"/>
            <wp:docPr id="1481655511" name="그림 3" descr="텍스트, 스크린샷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655511" name="그림 3" descr="텍스트, 스크린샷, 폰트이(가) 표시된 사진&#10;&#10;자동 생성된 설명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6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D612F" w:rsidRPr="007B439D">
      <w:pgSz w:w="11906" w:h="16838"/>
      <w:pgMar w:top="1440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retendard">
    <w:panose1 w:val="020B0604020202020204"/>
    <w:charset w:val="81"/>
    <w:family w:val="auto"/>
    <w:notTrueType/>
    <w:pitch w:val="variable"/>
    <w:sig w:usb0="E10002FF" w:usb1="1BD7E5FF" w:usb2="04000011" w:usb3="00000000" w:csb0="0028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3711B1"/>
    <w:multiLevelType w:val="hybridMultilevel"/>
    <w:tmpl w:val="9EE6809C"/>
    <w:lvl w:ilvl="0" w:tplc="28826678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068841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12F"/>
    <w:rsid w:val="00357993"/>
    <w:rsid w:val="004D612F"/>
    <w:rsid w:val="00516910"/>
    <w:rsid w:val="007B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6F96AB"/>
  <w15:chartTrackingRefBased/>
  <w15:docId w15:val="{9AE2E56B-1B66-3645-93D2-93F324CF3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ore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39D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4D612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D61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D612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D612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D612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D612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D612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D612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D612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D612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4D612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4D612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4D61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4D61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4D61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4D61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4D61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4D612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4D612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4D61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D612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4D612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D61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4D612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D612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D612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D61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4D612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D612F"/>
    <w:rPr>
      <w:b/>
      <w:bCs/>
      <w:smallCaps/>
      <w:color w:val="0F4761" w:themeColor="accent1" w:themeShade="BF"/>
      <w:spacing w:val="5"/>
    </w:rPr>
  </w:style>
  <w:style w:type="character" w:styleId="aa">
    <w:name w:val="Strong"/>
    <w:basedOn w:val="a0"/>
    <w:uiPriority w:val="22"/>
    <w:qFormat/>
    <w:rsid w:val="007B439D"/>
    <w:rPr>
      <w:b/>
      <w:bCs/>
    </w:rPr>
  </w:style>
  <w:style w:type="character" w:styleId="ab">
    <w:name w:val="Hyperlink"/>
    <w:basedOn w:val="a0"/>
    <w:uiPriority w:val="99"/>
    <w:semiHidden/>
    <w:unhideWhenUsed/>
    <w:rsid w:val="007B43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u.wiki/w/%EC%8B%A0%EC%8B%9C%EB%82%B4%ED%8B%B0" TargetMode="External"/><Relationship Id="rId13" Type="http://schemas.openxmlformats.org/officeDocument/2006/relationships/hyperlink" Target="https://namu.wiki/w/SK-II" TargetMode="External"/><Relationship Id="rId18" Type="http://schemas.openxmlformats.org/officeDocument/2006/relationships/hyperlink" Target="https://namu.wiki/w/P%26G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hyperlink" Target="https://namu.wiki/w/%EC%98%A4%ED%95%98%EC%9D%B4%EC%98%A4" TargetMode="External"/><Relationship Id="rId12" Type="http://schemas.openxmlformats.org/officeDocument/2006/relationships/hyperlink" Target="https://namu.wiki/w/%EC%98%A4%EB%9E%84%EB%B9%84" TargetMode="External"/><Relationship Id="rId17" Type="http://schemas.openxmlformats.org/officeDocument/2006/relationships/hyperlink" Target="https://namu.wiki/w/%EB%B0%B0%EB%8B%B9%EC%84%B1%EC%9E%A5%EC%A3%BC" TargetMode="External"/><Relationship Id="rId2" Type="http://schemas.openxmlformats.org/officeDocument/2006/relationships/styles" Target="styles.xml"/><Relationship Id="rId16" Type="http://schemas.openxmlformats.org/officeDocument/2006/relationships/hyperlink" Target="https://namu.wiki/w/%EB%B0%B0%EB%8B%B9" TargetMode="External"/><Relationship Id="rId20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hyperlink" Target="https://namu.wiki/w/%EC%A7%80%EC%A3%BC%ED%9A%8C%EC%82%AC" TargetMode="External"/><Relationship Id="rId11" Type="http://schemas.openxmlformats.org/officeDocument/2006/relationships/hyperlink" Target="https://namu.wiki/w/%ED%8E%98%EB%B8%8C%EB%A6%AC%EC%A6%88" TargetMode="External"/><Relationship Id="rId5" Type="http://schemas.openxmlformats.org/officeDocument/2006/relationships/hyperlink" Target="https://namu.wiki/w/%EB%AF%B8%EA%B5%AD" TargetMode="External"/><Relationship Id="rId15" Type="http://schemas.openxmlformats.org/officeDocument/2006/relationships/hyperlink" Target="https://namu.wiki/w/%ED%95%84%EC%88%98%EC%9E%AC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namu.wiki/w/%EB%8B%A4%EC%9A%B0%EB%8B%88(%EC%84%AC%EC%9C%A0%EC%9C%A0%EC%97%B0%EC%A0%9C)" TargetMode="External"/><Relationship Id="rId19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namu.wiki/w/%EC%A7%88%EB%A0%88%ED%8A%B8" TargetMode="External"/><Relationship Id="rId14" Type="http://schemas.openxmlformats.org/officeDocument/2006/relationships/hyperlink" Target="https://namu.wiki/w/%ED%95%9C%EA%B5%AD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 은정</dc:creator>
  <cp:keywords/>
  <dc:description/>
  <cp:lastModifiedBy>김 은정</cp:lastModifiedBy>
  <cp:revision>2</cp:revision>
  <dcterms:created xsi:type="dcterms:W3CDTF">2024-06-08T03:34:00Z</dcterms:created>
  <dcterms:modified xsi:type="dcterms:W3CDTF">2024-06-08T03:54:00Z</dcterms:modified>
</cp:coreProperties>
</file>