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1C856" w14:textId="069E81C1" w:rsidR="0029766E" w:rsidRPr="0029766E" w:rsidRDefault="0029766E" w:rsidP="0029766E">
      <w:pPr>
        <w:rPr>
          <w:rFonts w:ascii="Batang" w:eastAsia="Batang" w:hAnsi="Batang" w:cs="Batang" w:hint="eastAsia"/>
          <w:color w:val="000000" w:themeColor="text1"/>
          <w:lang w:eastAsia="ko-KR"/>
        </w:rPr>
      </w:pPr>
      <w:r>
        <w:rPr>
          <w:rFonts w:asciiTheme="minorEastAsia" w:eastAsiaTheme="minorEastAsia" w:hAnsiTheme="minorEastAsia"/>
          <w:color w:val="000000" w:themeColor="text1"/>
          <w:lang w:eastAsia="ko-KR"/>
        </w:rPr>
        <w:t xml:space="preserve">Day2 </w:t>
      </w:r>
      <w:r>
        <w:rPr>
          <w:rFonts w:ascii="Batang" w:eastAsia="Batang" w:hAnsi="Batang" w:cs="Batang" w:hint="eastAsia"/>
          <w:color w:val="000000" w:themeColor="text1"/>
          <w:lang w:eastAsia="ko-KR"/>
        </w:rPr>
        <w:t>예습과제 7번 신예진</w:t>
      </w:r>
    </w:p>
    <w:p w14:paraId="3E47F0D6" w14:textId="77777777" w:rsidR="0029766E" w:rsidRDefault="0029766E" w:rsidP="0029766E">
      <w:pPr>
        <w:rPr>
          <w:rFonts w:asciiTheme="minorEastAsia" w:eastAsiaTheme="minorEastAsia" w:hAnsiTheme="minorEastAsia"/>
          <w:color w:val="000000" w:themeColor="text1"/>
          <w:lang w:eastAsia="ko-KR"/>
        </w:rPr>
      </w:pPr>
    </w:p>
    <w:p w14:paraId="06629A98" w14:textId="14EF6024"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不動産業界、時価総額順位（日経新聞より、2024）</w:t>
      </w:r>
    </w:p>
    <w:p w14:paraId="0FD16D5F" w14:textId="77777777" w:rsidR="0029766E" w:rsidRPr="00883DC6" w:rsidRDefault="0029766E" w:rsidP="0029766E">
      <w:pPr>
        <w:rPr>
          <w:rFonts w:asciiTheme="minorEastAsia" w:eastAsiaTheme="minorEastAsia" w:hAnsiTheme="minorEastAsia"/>
          <w:color w:val="000000" w:themeColor="text1"/>
          <w:lang w:eastAsia="ja-JP"/>
        </w:rPr>
      </w:pPr>
      <w:hyperlink r:id="rId4" w:history="1">
        <w:r w:rsidRPr="00883DC6">
          <w:rPr>
            <w:rStyle w:val="aa"/>
            <w:rFonts w:asciiTheme="minorEastAsia" w:eastAsiaTheme="minorEastAsia" w:hAnsiTheme="minorEastAsia"/>
            <w:color w:val="000000" w:themeColor="text1"/>
            <w:lang w:eastAsia="ja-JP"/>
          </w:rPr>
          <w:t>https://www.nikkei.com/nkd/industry/stocklist/?n_m_code=083</w:t>
        </w:r>
      </w:hyperlink>
    </w:p>
    <w:p w14:paraId="705D992B" w14:textId="77777777" w:rsidR="0029766E" w:rsidRPr="00883DC6" w:rsidRDefault="0029766E" w:rsidP="0029766E">
      <w:pPr>
        <w:rPr>
          <w:rFonts w:asciiTheme="minorEastAsia" w:eastAsiaTheme="minorEastAsia" w:hAnsiTheme="minorEastAsia" w:hint="eastAsia"/>
          <w:color w:val="000000" w:themeColor="text1"/>
          <w:lang w:eastAsia="ja-JP"/>
        </w:rPr>
      </w:pPr>
    </w:p>
    <w:p w14:paraId="51CA07A6"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lang w:eastAsia="ja-JP"/>
        </w:rPr>
        <w:t xml:space="preserve">１三井不動産　</w:t>
      </w:r>
      <w:r w:rsidRPr="00883DC6">
        <w:rPr>
          <w:rFonts w:asciiTheme="minorEastAsia" w:eastAsiaTheme="minorEastAsia" w:hAnsiTheme="minorEastAsia" w:hint="eastAsia"/>
          <w:color w:val="000000" w:themeColor="text1"/>
          <w:shd w:val="clear" w:color="auto" w:fill="FFFFFF"/>
        </w:rPr>
        <w:t>4,411,289（</w:t>
      </w:r>
      <w:r w:rsidRPr="00883DC6">
        <w:rPr>
          <w:rFonts w:asciiTheme="minorEastAsia" w:eastAsiaTheme="minorEastAsia" w:hAnsiTheme="minorEastAsia" w:hint="eastAsia"/>
          <w:color w:val="000000" w:themeColor="text1"/>
          <w:shd w:val="clear" w:color="auto" w:fill="FFFFFF"/>
          <w:lang w:eastAsia="ja-JP"/>
        </w:rPr>
        <w:t>百万円</w:t>
      </w:r>
      <w:r w:rsidRPr="00883DC6">
        <w:rPr>
          <w:rFonts w:asciiTheme="minorEastAsia" w:eastAsiaTheme="minorEastAsia" w:hAnsiTheme="minorEastAsia" w:hint="eastAsia"/>
          <w:color w:val="000000" w:themeColor="text1"/>
          <w:shd w:val="clear" w:color="auto" w:fill="FFFFFF"/>
        </w:rPr>
        <w:t>）</w:t>
      </w:r>
    </w:p>
    <w:p w14:paraId="4E943CE7"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本社：三井不動産（三井グループ）</w:t>
      </w:r>
    </w:p>
    <w:p w14:paraId="27F13C57"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6CA4A7F3"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rPr>
        <w:t>・賃貸事業＝オフィスビル，商業施設等の賃貸</w:t>
      </w:r>
    </w:p>
    <w:p w14:paraId="03CC0706"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rPr>
        <w:t>・分譲事業＝業務施設等の分譲，戸建・中高層住宅等の分譲，シンガポール・米国・英国において分譲事業</w:t>
      </w:r>
    </w:p>
    <w:p w14:paraId="45361A51" w14:textId="77777777" w:rsidR="0029766E" w:rsidRPr="00883DC6" w:rsidRDefault="0029766E" w:rsidP="0029766E">
      <w:pPr>
        <w:rPr>
          <w:rFonts w:asciiTheme="minorEastAsia" w:eastAsiaTheme="minorEastAsia" w:hAnsiTheme="minorEastAsia"/>
          <w:color w:val="000000" w:themeColor="text1"/>
        </w:rPr>
      </w:pPr>
      <w:r w:rsidRPr="00883DC6">
        <w:rPr>
          <w:rFonts w:asciiTheme="minorEastAsia" w:eastAsiaTheme="minorEastAsia" w:hAnsiTheme="minorEastAsia" w:hint="eastAsia"/>
          <w:color w:val="000000" w:themeColor="text1"/>
        </w:rPr>
        <w:t>・マネジメント事業＝プロパティマネジメント，仲介・アセットマネジメント等のノンアセットビジネス</w:t>
      </w:r>
    </w:p>
    <w:p w14:paraId="479C648D" w14:textId="77777777" w:rsidR="0029766E" w:rsidRPr="00883DC6" w:rsidRDefault="0029766E" w:rsidP="0029766E">
      <w:pPr>
        <w:rPr>
          <w:rFonts w:asciiTheme="minorEastAsia" w:eastAsiaTheme="minorEastAsia" w:hAnsiTheme="minorEastAsia" w:hint="eastAsia"/>
          <w:color w:val="000000" w:themeColor="text1"/>
        </w:rPr>
      </w:pPr>
      <w:r w:rsidRPr="00883DC6">
        <w:rPr>
          <w:rFonts w:asciiTheme="minorEastAsia" w:eastAsiaTheme="minorEastAsia" w:hAnsiTheme="minorEastAsia" w:hint="eastAsia"/>
          <w:color w:val="000000" w:themeColor="text1"/>
        </w:rPr>
        <w:t>・その他＝新築事業，施設営業事業等</w:t>
      </w:r>
    </w:p>
    <w:p w14:paraId="55CA47DE" w14:textId="77777777" w:rsidR="0029766E" w:rsidRPr="00883DC6" w:rsidRDefault="0029766E" w:rsidP="0029766E">
      <w:pPr>
        <w:rPr>
          <w:rFonts w:asciiTheme="minorEastAsia" w:eastAsiaTheme="minorEastAsia" w:hAnsiTheme="minorEastAsia" w:hint="eastAsia"/>
          <w:color w:val="000000" w:themeColor="text1"/>
          <w:lang w:eastAsia="ja-JP"/>
        </w:rPr>
      </w:pPr>
    </w:p>
    <w:p w14:paraId="4C33F6E6" w14:textId="77777777" w:rsidR="0029766E" w:rsidRPr="00883DC6" w:rsidRDefault="0029766E" w:rsidP="0029766E">
      <w:pPr>
        <w:rPr>
          <w:rFonts w:asciiTheme="minorEastAsia" w:eastAsiaTheme="minorEastAsia" w:hAnsiTheme="minorEastAsia"/>
          <w:color w:val="000000" w:themeColor="text1"/>
        </w:rPr>
      </w:pPr>
      <w:r w:rsidRPr="00883DC6">
        <w:rPr>
          <w:rFonts w:asciiTheme="minorEastAsia" w:eastAsiaTheme="minorEastAsia" w:hAnsiTheme="minorEastAsia" w:hint="eastAsia"/>
          <w:color w:val="000000" w:themeColor="text1"/>
          <w:lang w:eastAsia="ja-JP"/>
        </w:rPr>
        <w:t xml:space="preserve">２三菱地所　</w:t>
      </w:r>
      <w:r w:rsidRPr="00883DC6">
        <w:rPr>
          <w:rFonts w:asciiTheme="minorEastAsia" w:eastAsiaTheme="minorEastAsia" w:hAnsiTheme="minorEastAsia" w:hint="eastAsia"/>
          <w:color w:val="000000" w:themeColor="text1"/>
        </w:rPr>
        <w:t>3,717,939</w:t>
      </w:r>
    </w:p>
    <w:p w14:paraId="0093BAF0" w14:textId="77777777" w:rsidR="0029766E" w:rsidRPr="00883DC6" w:rsidRDefault="0029766E" w:rsidP="0029766E">
      <w:pPr>
        <w:rPr>
          <w:rFonts w:asciiTheme="minorEastAsia" w:eastAsiaTheme="minorEastAsia" w:hAnsiTheme="minorEastAsia" w:hint="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本社：三菱地所（三菱グループ）</w:t>
      </w:r>
    </w:p>
    <w:p w14:paraId="3E773373"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7DFD8756"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・コマーシャル不動産事業＝オフィスビルを中心に，商業施設・物流施設・ホテル・空港などのあらゆるアセットタイプの開発・賃貸・運営・管理事業等</w:t>
      </w:r>
    </w:p>
    <w:p w14:paraId="023DDB44"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・住宅事業＝マンション・戸建住宅等の建設・販売・賃貸・管理，注文住宅の設計・請負，不動産仲介，ニュータウンの開発，ゴルフ場の経営等の余暇事業</w:t>
      </w:r>
    </w:p>
    <w:p w14:paraId="1A117E45"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・海外事業＝海外における不動産開発・賃貸・管理運営</w:t>
      </w:r>
    </w:p>
    <w:p w14:paraId="2C25EA3F"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・投資マネジメント事業＝不動産投資に関する総合的サービスの提供</w:t>
      </w:r>
    </w:p>
    <w:p w14:paraId="459840D0"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・設計監理事業・不動産サービス事業＝建築・土木・インテリアの設計監理，建築工事・内装工事等の請負，不動産仲介・管理・賃貸・不動産関係総合コンサルティング，駐車場事業</w:t>
      </w:r>
    </w:p>
    <w:p w14:paraId="7CFB41CD"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・その他の事業＝情報システムの開発・保守管理，給与厚生研修関連業務の受託，リーシング営業等</w:t>
      </w:r>
    </w:p>
    <w:p w14:paraId="4E18584C" w14:textId="77777777" w:rsidR="0029766E" w:rsidRPr="00883DC6" w:rsidRDefault="0029766E" w:rsidP="0029766E">
      <w:pPr>
        <w:rPr>
          <w:rFonts w:asciiTheme="minorEastAsia" w:eastAsiaTheme="minorEastAsia" w:hAnsiTheme="minorEastAsia" w:hint="eastAsia"/>
          <w:color w:val="000000" w:themeColor="text1"/>
          <w:lang w:eastAsia="ja-JP"/>
        </w:rPr>
      </w:pPr>
    </w:p>
    <w:p w14:paraId="17003AFF" w14:textId="77777777" w:rsidR="0029766E" w:rsidRPr="00883DC6" w:rsidRDefault="0029766E" w:rsidP="0029766E">
      <w:pPr>
        <w:rPr>
          <w:rFonts w:asciiTheme="minorEastAsia" w:eastAsiaTheme="minorEastAsia" w:hAnsiTheme="minorEastAsia"/>
          <w:color w:val="000000" w:themeColor="text1"/>
          <w:shd w:val="clear" w:color="auto" w:fill="FFFFFF"/>
        </w:rPr>
      </w:pPr>
      <w:r w:rsidRPr="00883DC6">
        <w:rPr>
          <w:rFonts w:asciiTheme="minorEastAsia" w:eastAsiaTheme="minorEastAsia" w:hAnsiTheme="minorEastAsia" w:hint="eastAsia"/>
          <w:color w:val="000000" w:themeColor="text1"/>
          <w:lang w:eastAsia="ja-JP"/>
        </w:rPr>
        <w:t>３大和ハウス工業</w:t>
      </w:r>
      <w:r w:rsidRPr="00883DC6">
        <w:rPr>
          <w:rFonts w:asciiTheme="minorEastAsia" w:eastAsiaTheme="minorEastAsia" w:hAnsiTheme="minorEastAsia" w:cs="ＭＳ 明朝" w:hint="eastAsia"/>
          <w:color w:val="000000" w:themeColor="text1"/>
          <w:lang w:eastAsia="ja-JP"/>
        </w:rPr>
        <w:t xml:space="preserve">　</w:t>
      </w:r>
      <w:r w:rsidRPr="00883DC6">
        <w:rPr>
          <w:rFonts w:asciiTheme="minorEastAsia" w:eastAsiaTheme="minorEastAsia" w:hAnsiTheme="minorEastAsia" w:hint="eastAsia"/>
          <w:color w:val="000000" w:themeColor="text1"/>
          <w:shd w:val="clear" w:color="auto" w:fill="FFFFFF"/>
        </w:rPr>
        <w:t>2,868,180</w:t>
      </w:r>
    </w:p>
    <w:p w14:paraId="7EE404E0"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大和ハウス工業（大和ハウスグループ）</w:t>
      </w:r>
    </w:p>
    <w:p w14:paraId="0C9C0714"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58C84DED"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・戸建住宅事業＝戸建住宅の注文請負・分譲</w:t>
      </w:r>
    </w:p>
    <w:p w14:paraId="176257C4"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・賃貸住宅事業＝賃貸住宅の開発・建築，管理・運営及び仲介</w:t>
      </w:r>
    </w:p>
    <w:p w14:paraId="32CDA570"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・マンション事業＝マンションの開発・分譲・管理</w:t>
      </w:r>
    </w:p>
    <w:p w14:paraId="16508C1D"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・商業施設事業＝商業施設の開発・建築，管理・運営</w:t>
      </w:r>
    </w:p>
    <w:p w14:paraId="2B1BE085"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・事業施設事業＝物流・製造施設，医療介護施設の開発・建設・管理・運営</w:t>
      </w:r>
    </w:p>
    <w:p w14:paraId="678119B1"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lastRenderedPageBreak/>
        <w:t>・環境エネルギー事業＝再生可能エネルギー発電所の開発・建築，再生可能エネルギーの発電及び電力小売事業等</w:t>
      </w:r>
    </w:p>
    <w:p w14:paraId="5EC39129"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・その他事業＝リゾートホテル事業，その他の事業</w:t>
      </w:r>
    </w:p>
    <w:p w14:paraId="0FA4C763"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p>
    <w:p w14:paraId="3F81CD3F" w14:textId="77777777" w:rsidR="0029766E" w:rsidRPr="00883DC6" w:rsidRDefault="0029766E" w:rsidP="0029766E">
      <w:pPr>
        <w:rPr>
          <w:rFonts w:asciiTheme="minorEastAsia" w:eastAsiaTheme="minorEastAsia" w:hAnsiTheme="minorEastAsia"/>
          <w:color w:val="000000" w:themeColor="text1"/>
          <w:shd w:val="clear" w:color="auto" w:fill="FFFFFF"/>
        </w:rPr>
      </w:pPr>
      <w:r w:rsidRPr="00883DC6">
        <w:rPr>
          <w:rFonts w:asciiTheme="minorEastAsia" w:eastAsiaTheme="minorEastAsia" w:hAnsiTheme="minorEastAsia" w:hint="eastAsia"/>
          <w:color w:val="000000" w:themeColor="text1"/>
          <w:lang w:eastAsia="ja-JP"/>
        </w:rPr>
        <w:t>４住友不動産</w:t>
      </w:r>
      <w:r w:rsidRPr="00883DC6">
        <w:rPr>
          <w:rFonts w:asciiTheme="minorEastAsia" w:eastAsiaTheme="minorEastAsia" w:hAnsiTheme="minorEastAsia" w:cs="ＭＳ 明朝" w:hint="eastAsia"/>
          <w:color w:val="000000" w:themeColor="text1"/>
          <w:lang w:eastAsia="ja-JP"/>
        </w:rPr>
        <w:t xml:space="preserve">　</w:t>
      </w:r>
      <w:r w:rsidRPr="00883DC6">
        <w:rPr>
          <w:rFonts w:asciiTheme="minorEastAsia" w:eastAsiaTheme="minorEastAsia" w:hAnsiTheme="minorEastAsia" w:hint="eastAsia"/>
          <w:color w:val="000000" w:themeColor="text1"/>
          <w:shd w:val="clear" w:color="auto" w:fill="FFFFFF"/>
        </w:rPr>
        <w:t>2,566,579</w:t>
      </w:r>
    </w:p>
    <w:p w14:paraId="71ABD123"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本社：住友グループ</w:t>
      </w:r>
    </w:p>
    <w:p w14:paraId="67831117"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2A33966B"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・不動産賃貸事業＝オフィスビル・高級賃貸マンション等の開発・賃貸・管理業務，ホテル事業，イベントホール・会議室等の賃貸事業，商業施設等の運営・管理</w:t>
      </w:r>
    </w:p>
    <w:p w14:paraId="181E5267"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・不動産販売事業＝マンション・戸建住宅・宅地等の開発分譲事業，マンション分譲後の管理業務</w:t>
      </w:r>
    </w:p>
    <w:p w14:paraId="5E4BF07D"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・完成工事事業＝建替えの新システムである新築そっくりさん，戸建住宅等の建築工事請負事業</w:t>
      </w:r>
    </w:p>
    <w:p w14:paraId="2255D8A8"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・不動産流通事業＝不動産売買の仲介，住宅等の販売代理・賃貸仲介</w:t>
      </w:r>
    </w:p>
    <w:p w14:paraId="5265786D"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cs="ＭＳ 明朝" w:hint="eastAsia"/>
          <w:color w:val="000000" w:themeColor="text1"/>
          <w:lang w:eastAsia="ja-JP"/>
        </w:rPr>
        <w:t>・その他の事業＝フィットネスクラブ事業，飲食業，保険代理店業</w:t>
      </w:r>
    </w:p>
    <w:p w14:paraId="19C9CDCF"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p>
    <w:p w14:paraId="6DE93A5D" w14:textId="77777777" w:rsidR="0029766E" w:rsidRPr="00883DC6" w:rsidRDefault="0029766E" w:rsidP="0029766E">
      <w:pPr>
        <w:rPr>
          <w:rFonts w:asciiTheme="minorEastAsia" w:eastAsiaTheme="minorEastAsia" w:hAnsiTheme="minorEastAsia"/>
          <w:color w:val="000000" w:themeColor="text1"/>
          <w:shd w:val="clear" w:color="auto" w:fill="FFFFFF"/>
        </w:rPr>
      </w:pPr>
      <w:r w:rsidRPr="00883DC6">
        <w:rPr>
          <w:rFonts w:asciiTheme="minorEastAsia" w:eastAsiaTheme="minorEastAsia" w:hAnsiTheme="minorEastAsia" w:hint="eastAsia"/>
          <w:color w:val="000000" w:themeColor="text1"/>
          <w:lang w:eastAsia="ja-JP"/>
        </w:rPr>
        <w:t>５積水ハウス</w:t>
      </w:r>
      <w:r w:rsidRPr="00883DC6">
        <w:rPr>
          <w:rFonts w:asciiTheme="minorEastAsia" w:eastAsiaTheme="minorEastAsia" w:hAnsiTheme="minorEastAsia" w:cs="ＭＳ 明朝" w:hint="eastAsia"/>
          <w:color w:val="000000" w:themeColor="text1"/>
          <w:lang w:eastAsia="ja-JP"/>
        </w:rPr>
        <w:t xml:space="preserve">　</w:t>
      </w:r>
      <w:r w:rsidRPr="00883DC6">
        <w:rPr>
          <w:rFonts w:asciiTheme="minorEastAsia" w:eastAsiaTheme="minorEastAsia" w:hAnsiTheme="minorEastAsia" w:hint="eastAsia"/>
          <w:color w:val="000000" w:themeColor="text1"/>
          <w:shd w:val="clear" w:color="auto" w:fill="FFFFFF"/>
        </w:rPr>
        <w:t>2,347,196</w:t>
      </w:r>
    </w:p>
    <w:p w14:paraId="2770FC85"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cs="ＭＳ 明朝" w:hint="eastAsia"/>
          <w:color w:val="000000" w:themeColor="text1"/>
          <w:shd w:val="clear" w:color="auto" w:fill="FFFFFF"/>
        </w:rPr>
        <w:t>積水ハウス（</w:t>
      </w:r>
      <w:r w:rsidRPr="00883DC6">
        <w:rPr>
          <w:rFonts w:asciiTheme="minorEastAsia" w:eastAsiaTheme="minorEastAsia" w:hAnsiTheme="minorEastAsia" w:cs="ＭＳ 明朝" w:hint="eastAsia"/>
          <w:color w:val="000000" w:themeColor="text1"/>
          <w:shd w:val="clear" w:color="auto" w:fill="FFFFFF"/>
          <w:lang w:eastAsia="ja-JP"/>
        </w:rPr>
        <w:t>元は</w:t>
      </w:r>
      <w:r w:rsidRPr="00883DC6">
        <w:rPr>
          <w:rFonts w:asciiTheme="minorEastAsia" w:eastAsiaTheme="minorEastAsia" w:hAnsiTheme="minorEastAsia" w:cs="ＭＳ 明朝" w:hint="eastAsia"/>
          <w:color w:val="000000" w:themeColor="text1"/>
          <w:shd w:val="clear" w:color="auto" w:fill="FFFFFF"/>
        </w:rPr>
        <w:t>積水化学工業（現在の旭化成）の子会社）</w:t>
      </w:r>
    </w:p>
    <w:p w14:paraId="34944206"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36B5B380"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・戸建住宅事業＝戸建住宅の設計・施工の請負</w:t>
      </w:r>
    </w:p>
    <w:p w14:paraId="73B40EBD"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・賃貸住宅事業＝賃貸住宅，事業用建物等の設計・施工の請負</w:t>
      </w:r>
    </w:p>
    <w:p w14:paraId="5DA64F4F"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・建築・土木事業＝ＲＣ造による賃貸住宅及び事業用建物等の建築工事及び土木工事の設計・施工の請負</w:t>
      </w:r>
    </w:p>
    <w:p w14:paraId="503D840E"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・リフォーム事業＝住宅等の増改築</w:t>
      </w:r>
    </w:p>
    <w:p w14:paraId="62FFFEAD"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・不動産フィー事業＝不動産の転貸借・管理・運営・仲介等</w:t>
      </w:r>
    </w:p>
    <w:p w14:paraId="11DA1AC7"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・分譲住宅事業＝住宅，宅地の分譲，分譲宅地上に建築する住宅の設計・施工の請負</w:t>
      </w:r>
    </w:p>
    <w:p w14:paraId="7741F54B"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・マンション事業＝マンションの分譲</w:t>
      </w:r>
    </w:p>
    <w:p w14:paraId="386C3682"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・都市再開発事業＝オフィスビル，商業施設等の開発，保有不動産の管理・運営</w:t>
      </w:r>
    </w:p>
    <w:p w14:paraId="2A73E13C"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・国際事業＝海外での戸建住宅の請負，分譲住宅・宅地の販売，マンション・商業施設等の開発・分譲</w:t>
      </w:r>
    </w:p>
    <w:p w14:paraId="3A9483A1"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・その他＝エクステリア事業等</w:t>
      </w:r>
    </w:p>
    <w:p w14:paraId="6E8A803E" w14:textId="77777777" w:rsidR="0029766E" w:rsidRPr="00883DC6" w:rsidRDefault="0029766E" w:rsidP="0029766E">
      <w:pPr>
        <w:rPr>
          <w:rFonts w:asciiTheme="minorEastAsia" w:eastAsiaTheme="minorEastAsia" w:hAnsiTheme="minorEastAsia" w:cs="ＭＳ 明朝"/>
          <w:color w:val="000000" w:themeColor="text1"/>
          <w:lang w:eastAsia="ja-JP"/>
        </w:rPr>
      </w:pPr>
    </w:p>
    <w:p w14:paraId="5266B2AC"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hint="eastAsia"/>
          <w:color w:val="000000" w:themeColor="text1"/>
          <w:lang w:eastAsia="ja-JP"/>
        </w:rPr>
        <w:t>６大東建託</w:t>
      </w:r>
      <w:r w:rsidRPr="00883DC6">
        <w:rPr>
          <w:rFonts w:asciiTheme="minorEastAsia" w:eastAsiaTheme="minorEastAsia" w:hAnsiTheme="minorEastAsia" w:cs="ＭＳ 明朝" w:hint="eastAsia"/>
          <w:color w:val="000000" w:themeColor="text1"/>
          <w:lang w:eastAsia="ja-JP"/>
        </w:rPr>
        <w:t xml:space="preserve">　</w:t>
      </w:r>
      <w:r w:rsidRPr="00883DC6">
        <w:rPr>
          <w:rFonts w:asciiTheme="minorEastAsia" w:eastAsiaTheme="minorEastAsia" w:hAnsiTheme="minorEastAsia" w:cs="ＭＳ 明朝"/>
          <w:color w:val="000000" w:themeColor="text1"/>
          <w:lang w:eastAsia="ja-JP"/>
        </w:rPr>
        <w:t>1,165,764</w:t>
      </w:r>
    </w:p>
    <w:p w14:paraId="48E15CC1"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大東建託（</w:t>
      </w:r>
      <w:r w:rsidRPr="00883DC6">
        <w:rPr>
          <w:rFonts w:asciiTheme="minorEastAsia" w:eastAsiaTheme="minorEastAsia" w:hAnsiTheme="minorEastAsia" w:cs="ＭＳ 明朝" w:hint="eastAsia"/>
          <w:color w:val="000000" w:themeColor="text1"/>
          <w:shd w:val="clear" w:color="auto" w:fill="FFFFFF"/>
        </w:rPr>
        <w:t>大東建託グループ）</w:t>
      </w:r>
    </w:p>
    <w:p w14:paraId="08B04404"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6D2DF024"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・建設事業＝土地の有効活用に関する企画提案，設計，施工，建築</w:t>
      </w:r>
    </w:p>
    <w:p w14:paraId="1662991B"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lastRenderedPageBreak/>
        <w:t>・不動産事業＝一括借上，不動産の仲介，不動産の賃貸，賃貸物件情報の提供，保証人の受託，不動産プラットフォーム</w:t>
      </w:r>
    </w:p>
    <w:p w14:paraId="5F98563B"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金融事業＝建築資金融資（金融機関から長期融資が実行されるまでのつなぎ融資及び長期融資の２次融資），信託業務，資産承継・資産管理に関するコンサルティング業務，家主・賃貸入居者向けの保険販売，クレジットカードの決済代行業務，火災保険の再保険</w:t>
      </w:r>
    </w:p>
    <w:p w14:paraId="723102D3"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cs="ＭＳ 明朝" w:hint="eastAsia"/>
          <w:color w:val="000000" w:themeColor="text1"/>
          <w:lang w:eastAsia="ja-JP"/>
        </w:rPr>
        <w:t>・その他事業＝ＬＰガス等の販売，デイサービスセンター・保育施設の運営，訪問介護・看護サービス，出資・資金融資，ホテル事業，資産運用型マンションの開発・販売，ポータルサイト等の運営，フレキシブル・ワークスペースの運営</w:t>
      </w:r>
    </w:p>
    <w:p w14:paraId="5D466059"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p>
    <w:p w14:paraId="6FEB0E5F"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７ヒューリック　</w:t>
      </w:r>
      <w:r w:rsidRPr="00883DC6">
        <w:rPr>
          <w:rFonts w:asciiTheme="minorEastAsia" w:eastAsiaTheme="minorEastAsia" w:hAnsiTheme="minorEastAsia"/>
          <w:color w:val="000000" w:themeColor="text1"/>
          <w:lang w:eastAsia="ja-JP"/>
        </w:rPr>
        <w:t>1,123,065</w:t>
      </w:r>
    </w:p>
    <w:p w14:paraId="27933CC3"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ヒューリック（</w:t>
      </w:r>
      <w:r w:rsidRPr="00883DC6">
        <w:rPr>
          <w:rFonts w:asciiTheme="minorEastAsia" w:eastAsiaTheme="minorEastAsia" w:hAnsiTheme="minorEastAsia" w:cs="ＭＳ 明朝" w:hint="eastAsia"/>
          <w:color w:val="000000" w:themeColor="text1"/>
          <w:shd w:val="clear" w:color="auto" w:fill="FFFFFF"/>
        </w:rPr>
        <w:t>住友不動産グループ）</w:t>
      </w:r>
    </w:p>
    <w:p w14:paraId="568ECE0B"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3F836798"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不動産事業＝不動産賃貸業務，不動産開発・建替業務，アセットマネジメント業務，その他（不動産の取得・販売，ビル管理業務，警備業務，ビル清掃業務等，建築工事の企画・設計・査定・管理及びコンサルティング業務）</w:t>
      </w:r>
    </w:p>
    <w:p w14:paraId="2F2A05C4"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・保険事業＝火災保険・自動車保険等の損害保険代理店業務，定期保険・養老保険等の生命保険及び医療保険等の募集業務，保険代理店業務に関連する集金代行業務</w:t>
      </w:r>
    </w:p>
    <w:p w14:paraId="7A2BF7FB" w14:textId="77777777" w:rsidR="0029766E" w:rsidRPr="00883DC6" w:rsidRDefault="0029766E" w:rsidP="0029766E">
      <w:pPr>
        <w:rPr>
          <w:rFonts w:asciiTheme="minorEastAsia" w:eastAsiaTheme="minorEastAsia" w:hAnsiTheme="minorEastAsia" w:cs="ＭＳ 明朝"/>
          <w:color w:val="000000" w:themeColor="text1"/>
          <w:lang w:eastAsia="ja-JP"/>
        </w:rPr>
      </w:pPr>
      <w:r w:rsidRPr="00883DC6">
        <w:rPr>
          <w:rFonts w:asciiTheme="minorEastAsia" w:eastAsiaTheme="minorEastAsia" w:hAnsiTheme="minorEastAsia" w:cs="ＭＳ 明朝" w:hint="eastAsia"/>
          <w:color w:val="000000" w:themeColor="text1"/>
          <w:lang w:eastAsia="ja-JP"/>
        </w:rPr>
        <w:t>・ホテル・旅館事業＝ホテル及び旅館の運営業務</w:t>
      </w:r>
    </w:p>
    <w:p w14:paraId="03D558D7"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cs="ＭＳ 明朝" w:hint="eastAsia"/>
          <w:color w:val="000000" w:themeColor="text1"/>
          <w:lang w:eastAsia="ja-JP"/>
        </w:rPr>
        <w:t>・その他＝建築工事請負業務，設計・工事監理業務等，アグリ事業，こどもを対象にした教育関連サービスを提供する事業</w:t>
      </w:r>
    </w:p>
    <w:p w14:paraId="2ABDDEF0" w14:textId="77777777" w:rsidR="0029766E" w:rsidRPr="00883DC6" w:rsidRDefault="0029766E" w:rsidP="0029766E">
      <w:pPr>
        <w:rPr>
          <w:rFonts w:asciiTheme="minorEastAsia" w:eastAsiaTheme="minorEastAsia" w:hAnsiTheme="minorEastAsia"/>
          <w:color w:val="000000" w:themeColor="text1"/>
          <w:lang w:eastAsia="ja-JP"/>
        </w:rPr>
      </w:pPr>
    </w:p>
    <w:p w14:paraId="511E64D1"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８ワイ・ティー・エル・コーポレーション・バーハッド（</w:t>
      </w:r>
      <w:r w:rsidRPr="00883DC6">
        <w:rPr>
          <w:rFonts w:asciiTheme="minorEastAsia" w:eastAsiaTheme="minorEastAsia" w:hAnsiTheme="minorEastAsia"/>
          <w:color w:val="000000" w:themeColor="text1"/>
          <w:shd w:val="clear" w:color="auto" w:fill="FFFFFF"/>
        </w:rPr>
        <w:t>YTL Corporation Berhad</w:t>
      </w:r>
      <w:r w:rsidRPr="00883DC6">
        <w:rPr>
          <w:rFonts w:asciiTheme="minorEastAsia" w:eastAsiaTheme="minorEastAsia" w:hAnsiTheme="minorEastAsia" w:hint="eastAsia"/>
          <w:color w:val="000000" w:themeColor="text1"/>
          <w:lang w:eastAsia="ja-JP"/>
        </w:rPr>
        <w:t xml:space="preserve">）　</w:t>
      </w:r>
      <w:r w:rsidRPr="00883DC6">
        <w:rPr>
          <w:rFonts w:asciiTheme="minorEastAsia" w:eastAsiaTheme="minorEastAsia" w:hAnsiTheme="minorEastAsia"/>
          <w:color w:val="000000" w:themeColor="text1"/>
          <w:lang w:eastAsia="ja-JP"/>
        </w:rPr>
        <w:t>1,069,207</w:t>
      </w:r>
    </w:p>
    <w:p w14:paraId="160E98A5"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cs="ＭＳ 明朝" w:hint="eastAsia"/>
          <w:color w:val="000000" w:themeColor="text1"/>
          <w:shd w:val="clear" w:color="auto" w:fill="FFFFFF"/>
        </w:rPr>
        <w:t>マレーシア拠点</w:t>
      </w:r>
      <w:r w:rsidRPr="00883DC6">
        <w:rPr>
          <w:rFonts w:asciiTheme="minorEastAsia" w:eastAsiaTheme="minorEastAsia" w:hAnsiTheme="minorEastAsia" w:cs="ＭＳ 明朝" w:hint="eastAsia"/>
          <w:color w:val="000000" w:themeColor="text1"/>
          <w:shd w:val="clear" w:color="auto" w:fill="FFFFFF"/>
          <w:lang w:eastAsia="ja-JP"/>
        </w:rPr>
        <w:t>の</w:t>
      </w:r>
      <w:r w:rsidRPr="00883DC6">
        <w:rPr>
          <w:rFonts w:asciiTheme="minorEastAsia" w:eastAsiaTheme="minorEastAsia" w:hAnsiTheme="minorEastAsia" w:cs="ＭＳ 明朝" w:hint="eastAsia"/>
          <w:color w:val="000000" w:themeColor="text1"/>
          <w:shd w:val="clear" w:color="auto" w:fill="FFFFFF"/>
        </w:rPr>
        <w:t>総合企業グループ</w:t>
      </w:r>
    </w:p>
    <w:p w14:paraId="4902A8F0"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0617E578"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総合的インフラ開発事業＝発電（受託市場・マーチャント市場），給水・廃水処理，商業マルチ・ユーティリティサービス，通信，建設，不動産開発・投資，工業用品・支給品の製造，ホテル開発・運営（レストラン運営を営む），インターネット事業に関するコンサルティング，インキュベーション・アドバイザリーサービス等</w:t>
      </w:r>
    </w:p>
    <w:p w14:paraId="5DCADDBF" w14:textId="77777777" w:rsidR="0029766E" w:rsidRPr="00883DC6" w:rsidRDefault="0029766E" w:rsidP="0029766E">
      <w:pPr>
        <w:rPr>
          <w:rFonts w:asciiTheme="minorEastAsia" w:eastAsiaTheme="minorEastAsia" w:hAnsiTheme="minorEastAsia"/>
          <w:color w:val="000000" w:themeColor="text1"/>
          <w:lang w:eastAsia="ja-JP"/>
        </w:rPr>
      </w:pPr>
    </w:p>
    <w:p w14:paraId="4AA9C838"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９積水化学工業　</w:t>
      </w:r>
      <w:r w:rsidRPr="00883DC6">
        <w:rPr>
          <w:rFonts w:asciiTheme="minorEastAsia" w:eastAsiaTheme="minorEastAsia" w:hAnsiTheme="minorEastAsia"/>
          <w:color w:val="000000" w:themeColor="text1"/>
          <w:lang w:eastAsia="ja-JP"/>
        </w:rPr>
        <w:t>999,274</w:t>
      </w:r>
    </w:p>
    <w:p w14:paraId="6E72F265"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積水化学工業（</w:t>
      </w:r>
      <w:r w:rsidRPr="00883DC6">
        <w:rPr>
          <w:rFonts w:asciiTheme="minorEastAsia" w:eastAsiaTheme="minorEastAsia" w:hAnsiTheme="minorEastAsia" w:cs="ＭＳ 明朝" w:hint="eastAsia"/>
          <w:color w:val="000000" w:themeColor="text1"/>
          <w:shd w:val="clear" w:color="auto" w:fill="FFFFFF"/>
        </w:rPr>
        <w:t>積水化学グループ）</w:t>
      </w:r>
    </w:p>
    <w:p w14:paraId="4AC9F5AA"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40E26708"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住宅事業＝鉄骨系・木質系ユニット住宅の製造・施工・販売，分譲用土地の販売，リフォーム，不動産，賃貸管理，インテリア，エクステリアの販売・施工，高齢者向け介護サービス，電力売買，まちづくり事業等</w:t>
      </w:r>
    </w:p>
    <w:p w14:paraId="48976371"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lastRenderedPageBreak/>
        <w:t>・環境・ライフライン事業＝塩化ビニル管・継手，ポリエチレン管・継手，プラスチックバルブ，強化プラスチック複合管，塩素化塩ビ樹脂コンパウンド，雨水貯留材，建材（雨とい，エクステリア材），介護機器，浴室ユニット，合成木材，防音制振材料，不燃性ポリウレタン，耐火材料，管きょ更生材料及び工法，パネルタンク等の製造・販売・施工</w:t>
      </w:r>
    </w:p>
    <w:p w14:paraId="72CEAF1A"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高機能プラスチックス事業＝液晶用微粒子・感光性材料，半導体材料，光学フィルム，工業用テープ，合わせガラス用中間膜，発泡ポリオレフィン，車輌用樹脂・ラバー成型品，工業用テープ，放熱材料（グリス・シート），炭素繊維強化プラスチック（ＣＦＲＰ）等複合材成型品，加飾シート，ポリビニルアルコール樹脂，ブロー容器，建設用資材，接着剤，包装用テープ，プラスチックコンテナ，樹脂畳，衛生材料等の製造・販売</w:t>
      </w:r>
    </w:p>
    <w:p w14:paraId="7E207C77"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・メディカル事業＝臨床検査薬，自動分析装置，採血管，医薬品原薬・中間体，創薬支援，酵素原料等の製造・販売</w:t>
      </w:r>
    </w:p>
    <w:p w14:paraId="3F53E362"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・その他事業＝フィルム型リチウムイオン電池及び上記４事業部門に含まれない製品の製造，販売及びサービス</w:t>
      </w:r>
    </w:p>
    <w:p w14:paraId="1046EDB6" w14:textId="77777777" w:rsidR="0029766E" w:rsidRPr="00883DC6" w:rsidRDefault="0029766E" w:rsidP="0029766E">
      <w:pPr>
        <w:rPr>
          <w:rFonts w:asciiTheme="minorEastAsia" w:eastAsiaTheme="minorEastAsia" w:hAnsiTheme="minorEastAsia"/>
          <w:color w:val="000000" w:themeColor="text1"/>
          <w:lang w:eastAsia="ja-JP"/>
        </w:rPr>
      </w:pPr>
    </w:p>
    <w:p w14:paraId="0C1A210F"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１０住友林業　</w:t>
      </w:r>
      <w:r w:rsidRPr="00883DC6">
        <w:rPr>
          <w:rFonts w:asciiTheme="minorEastAsia" w:eastAsiaTheme="minorEastAsia" w:hAnsiTheme="minorEastAsia"/>
          <w:color w:val="000000" w:themeColor="text1"/>
          <w:lang w:eastAsia="ja-JP"/>
        </w:rPr>
        <w:t>976,133</w:t>
      </w:r>
    </w:p>
    <w:p w14:paraId="6172E9EE"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住友林業（住友グループ）</w:t>
      </w:r>
    </w:p>
    <w:p w14:paraId="1085331E"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6106CFB3"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・木材建材事業＝木材（原木・チップ・製材品・集成材等），建材（合板・繊維板・木質加工建材・窯業建材・金属建材・住宅設備機器等）の仕入・製造・加工・販売等</w:t>
      </w:r>
    </w:p>
    <w:p w14:paraId="5D5B0302"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住宅・建築事業＝戸建住宅・集合住宅等の建築工事の請負・アフターメンテナンス・リフォーム，分譲住宅等の販売，不動産の賃貸・管理・売買・仲介，住宅の外構・造園工事の請負・都市緑化事業，ＣＡＤ・敷地調査等</w:t>
      </w:r>
    </w:p>
    <w:p w14:paraId="078F3CAC"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・海外住宅・不動産事業＝海外における，分譲住宅等の販売，戸建住宅の建築工事の請負，集合住宅・商業複合施設の開発等</w:t>
      </w:r>
    </w:p>
    <w:p w14:paraId="1D1736E7"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・資源環境事業＝バイオマス発電事業，森林事業等</w:t>
      </w:r>
    </w:p>
    <w:p w14:paraId="1EA1FA09"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・その他事業＝有料老人ホーム・サービス付き高齢者向け住宅の運営，保険代理店業，土木・建築工事の請負等</w:t>
      </w:r>
    </w:p>
    <w:p w14:paraId="4701F500" w14:textId="77777777" w:rsidR="0029766E" w:rsidRPr="00883DC6" w:rsidRDefault="0029766E" w:rsidP="0029766E">
      <w:pPr>
        <w:rPr>
          <w:rFonts w:asciiTheme="minorEastAsia" w:eastAsiaTheme="minorEastAsia" w:hAnsiTheme="minorEastAsia" w:hint="eastAsia"/>
          <w:color w:val="000000" w:themeColor="text1"/>
          <w:lang w:eastAsia="ja-JP"/>
        </w:rPr>
      </w:pPr>
    </w:p>
    <w:p w14:paraId="3120D0A6"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１１東急不動産ホールディングス　</w:t>
      </w:r>
      <w:r w:rsidRPr="00883DC6">
        <w:rPr>
          <w:rFonts w:asciiTheme="minorEastAsia" w:eastAsiaTheme="minorEastAsia" w:hAnsiTheme="minorEastAsia"/>
          <w:color w:val="000000" w:themeColor="text1"/>
          <w:lang w:eastAsia="ja-JP"/>
        </w:rPr>
        <w:t>827,805</w:t>
      </w:r>
    </w:p>
    <w:p w14:paraId="52F14D5D"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東急不動産ホールディングス（</w:t>
      </w:r>
      <w:r w:rsidRPr="00883DC6">
        <w:rPr>
          <w:rFonts w:asciiTheme="minorEastAsia" w:eastAsiaTheme="minorEastAsia" w:hAnsiTheme="minorEastAsia" w:cs="ＭＳ 明朝" w:hint="eastAsia"/>
          <w:color w:val="000000" w:themeColor="text1"/>
          <w:shd w:val="clear" w:color="auto" w:fill="FFFFFF"/>
        </w:rPr>
        <w:t>東急グループ</w:t>
      </w:r>
      <w:r w:rsidRPr="00883DC6">
        <w:rPr>
          <w:rFonts w:asciiTheme="minorEastAsia" w:eastAsiaTheme="minorEastAsia" w:hAnsiTheme="minorEastAsia" w:hint="eastAsia"/>
          <w:color w:val="000000" w:themeColor="text1"/>
          <w:lang w:eastAsia="ja-JP"/>
        </w:rPr>
        <w:t>）</w:t>
      </w:r>
    </w:p>
    <w:p w14:paraId="0E31D98E"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2973DE3A"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・都市開発事業＝オフィスビル・商業施設等の開発・賃貸・運営・売却，分譲住宅や賃貸住宅の開発・分譲</w:t>
      </w:r>
    </w:p>
    <w:p w14:paraId="5D210F0A"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・戦略投資事業＝再生可能エネルギー発電施設や物流施設の開発・賃貸・運営，不動産私募ファンド等の組成・運用，不動産投資信託の資産運用，不動産開発の投資</w:t>
      </w:r>
    </w:p>
    <w:p w14:paraId="584AE6C5"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lastRenderedPageBreak/>
        <w:t>・管理運営事業＝マンション・ビル等の総合管理，改修工事，リゾートホテル等の分譲，ホテル・ゴルフ場・スキー場等・シニア住宅の経企業福利厚生の受託，会員制スポーツクラブの経営，環境緑化・造園事業</w:t>
      </w:r>
    </w:p>
    <w:p w14:paraId="4C84023C"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・不動産流通事業＝不動産の仲介，販売代理，買取再販事業等</w:t>
      </w:r>
    </w:p>
    <w:p w14:paraId="7F569C7F" w14:textId="77777777" w:rsidR="0029766E" w:rsidRPr="00883DC6" w:rsidRDefault="0029766E" w:rsidP="0029766E">
      <w:pPr>
        <w:rPr>
          <w:rFonts w:asciiTheme="minorEastAsia" w:eastAsiaTheme="minorEastAsia" w:hAnsiTheme="minorEastAsia"/>
          <w:color w:val="000000" w:themeColor="text1"/>
          <w:lang w:eastAsia="ja-JP"/>
        </w:rPr>
      </w:pPr>
    </w:p>
    <w:p w14:paraId="38BEB923"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１２野村不動産ホールディングス　</w:t>
      </w:r>
      <w:r w:rsidRPr="00883DC6">
        <w:rPr>
          <w:rFonts w:asciiTheme="minorEastAsia" w:eastAsiaTheme="minorEastAsia" w:hAnsiTheme="minorEastAsia"/>
          <w:color w:val="000000" w:themeColor="text1"/>
          <w:lang w:eastAsia="ja-JP"/>
        </w:rPr>
        <w:t>811,145</w:t>
      </w:r>
    </w:p>
    <w:p w14:paraId="07D13714"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野村不動産ホールディングス（野村グループ）</w:t>
      </w:r>
    </w:p>
    <w:p w14:paraId="003AB90F"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67DA302A"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住宅事業＝マンション・戸建住宅の開発・分譲事業，賃貸マンションの開発・販売事業，シニア向けの住宅の開発・企画・運営事業，インターネット広告代理店事業，不動産関連システムの開発・販売事業，住まいの駆けつけ事業</w:t>
      </w:r>
    </w:p>
    <w:p w14:paraId="3876B28C"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・都市開発事業＝オフィスビル・商業施設・物流施設等の開発・賃貸・販売等，建築工事の設計監理事業，フィットネスクラブ事業，商業施設の企画・運営業務等の受託事業，ホテルの企画・運営事業</w:t>
      </w:r>
    </w:p>
    <w:p w14:paraId="3CAC6D51"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・海外事業＝マンション・戸建住宅の開発・分譲事業，オフィスビル等の開発・賃貸事業</w:t>
      </w:r>
    </w:p>
    <w:p w14:paraId="3DEA88B4"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・資産運用事業＝ＲＥＩＴ・私募ファンド・不動産証券化商品等の資産運用，一部エクイティ投資</w:t>
      </w:r>
    </w:p>
    <w:p w14:paraId="698B37C8"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・仲介・ＣＲＥ事業＝不動産の仲介・コンサルティング事業，保険代理店事業</w:t>
      </w:r>
    </w:p>
    <w:p w14:paraId="1CE7DE0F"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運営管理事業＝マンション・オフィスビル等の運営・管理事業，修繕工事・テナント工事等の請負事業，リフォーム事業，地域冷暖房事業，物流施設を活用した太陽光発電事業，オフィスビル等の清掃業務の受託事業</w:t>
      </w:r>
    </w:p>
    <w:p w14:paraId="063E963B"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・その他の事業＝土地及び建物の売買・賃貸</w:t>
      </w:r>
    </w:p>
    <w:p w14:paraId="2A16126D" w14:textId="77777777" w:rsidR="0029766E" w:rsidRPr="00883DC6" w:rsidRDefault="0029766E" w:rsidP="0029766E">
      <w:pPr>
        <w:rPr>
          <w:rFonts w:asciiTheme="minorEastAsia" w:eastAsiaTheme="minorEastAsia" w:hAnsiTheme="minorEastAsia"/>
          <w:color w:val="000000" w:themeColor="text1"/>
          <w:lang w:eastAsia="ja-JP"/>
        </w:rPr>
      </w:pPr>
    </w:p>
    <w:p w14:paraId="2BCDB3E5"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１３オープンハウスグループ　</w:t>
      </w:r>
      <w:r w:rsidRPr="00883DC6">
        <w:rPr>
          <w:rFonts w:asciiTheme="minorEastAsia" w:eastAsiaTheme="minorEastAsia" w:hAnsiTheme="minorEastAsia"/>
          <w:color w:val="000000" w:themeColor="text1"/>
          <w:lang w:eastAsia="ja-JP"/>
        </w:rPr>
        <w:t>570,006</w:t>
      </w:r>
    </w:p>
    <w:p w14:paraId="0D7B18EF"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オープンハウスグループ</w:t>
      </w:r>
    </w:p>
    <w:p w14:paraId="467839E7"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0D522BC9"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・戸建関連事業＝仲介（オープンハウス），戸建分譲（オープンハウス・ディベロップメント），戸建分譲（ホーク・ワン），建築請負（オープンハウス・アーキテクト）</w:t>
      </w:r>
    </w:p>
    <w:p w14:paraId="246681D5"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・マンション事業＝新築マンションの開発・分譲</w:t>
      </w:r>
    </w:p>
    <w:p w14:paraId="0B8F8A9E"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・収益不動産事業＝国内収益不動産等の取得・運用・販売等</w:t>
      </w:r>
    </w:p>
    <w:p w14:paraId="1CC598C1"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その他＝住宅関連ローン事業，金融サービス事業，日本在住の富裕層に対するアメリカの不動産に係る販売，コンサルティング，不動産管理，金融サービスを含むアメリカ不動産事業等を展開</w:t>
      </w:r>
    </w:p>
    <w:p w14:paraId="6381F748"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・プレサンスコーポレーション＝ワンルームマンション，ファミリーマンションの企画開発・販売，戸建の企画開発・販売，中古物件の仲介・買取・販売，ワンルー</w:t>
      </w:r>
      <w:r w:rsidRPr="00883DC6">
        <w:rPr>
          <w:rFonts w:asciiTheme="minorEastAsia" w:eastAsiaTheme="minorEastAsia" w:hAnsiTheme="minorEastAsia" w:hint="eastAsia"/>
          <w:color w:val="000000" w:themeColor="text1"/>
          <w:shd w:val="clear" w:color="auto" w:fill="FFFFFF"/>
          <w:lang w:eastAsia="ja-JP"/>
        </w:rPr>
        <w:lastRenderedPageBreak/>
        <w:t>ムマンションの賃貸管理事業，賃貸事業，分譲したマンションの建物管理・損害保険代理事業</w:t>
      </w:r>
    </w:p>
    <w:p w14:paraId="0BF876D3" w14:textId="77777777" w:rsidR="0029766E" w:rsidRPr="00883DC6" w:rsidRDefault="0029766E" w:rsidP="0029766E">
      <w:pPr>
        <w:rPr>
          <w:rFonts w:asciiTheme="minorEastAsia" w:eastAsiaTheme="minorEastAsia" w:hAnsiTheme="minorEastAsia"/>
          <w:color w:val="000000" w:themeColor="text1"/>
          <w:lang w:eastAsia="ja-JP"/>
        </w:rPr>
      </w:pPr>
    </w:p>
    <w:p w14:paraId="55F3452F"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１４飯田グループホールディングス　</w:t>
      </w:r>
      <w:r w:rsidRPr="00883DC6">
        <w:rPr>
          <w:rFonts w:asciiTheme="minorEastAsia" w:eastAsiaTheme="minorEastAsia" w:hAnsiTheme="minorEastAsia"/>
          <w:color w:val="000000" w:themeColor="text1"/>
          <w:lang w:eastAsia="ja-JP"/>
        </w:rPr>
        <w:t>556,972</w:t>
      </w:r>
    </w:p>
    <w:p w14:paraId="70B1EF51"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飯田グループホールディングス（</w:t>
      </w:r>
      <w:r w:rsidRPr="00883DC6">
        <w:rPr>
          <w:rFonts w:asciiTheme="minorEastAsia" w:eastAsiaTheme="minorEastAsia" w:hAnsiTheme="minorEastAsia" w:cs="ＭＳ 明朝" w:hint="eastAsia"/>
          <w:color w:val="000000" w:themeColor="text1"/>
          <w:shd w:val="clear" w:color="auto" w:fill="FFFFFF"/>
        </w:rPr>
        <w:t>飯田グループ</w:t>
      </w:r>
      <w:r w:rsidRPr="00883DC6">
        <w:rPr>
          <w:rFonts w:asciiTheme="minorEastAsia" w:eastAsiaTheme="minorEastAsia" w:hAnsiTheme="minorEastAsia" w:hint="eastAsia"/>
          <w:color w:val="000000" w:themeColor="text1"/>
          <w:lang w:eastAsia="ja-JP"/>
        </w:rPr>
        <w:t>）</w:t>
      </w:r>
    </w:p>
    <w:p w14:paraId="7536EF0F"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577DFD39"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・戸建分譲事業，マンション分譲事業，請負工事事業，その他の事業</w:t>
      </w:r>
    </w:p>
    <w:p w14:paraId="17684768" w14:textId="77777777" w:rsidR="0029766E" w:rsidRPr="00883DC6" w:rsidRDefault="0029766E" w:rsidP="0029766E">
      <w:pPr>
        <w:rPr>
          <w:rFonts w:asciiTheme="minorEastAsia" w:eastAsiaTheme="minorEastAsia" w:hAnsiTheme="minorEastAsia"/>
          <w:color w:val="000000" w:themeColor="text1"/>
          <w:lang w:eastAsia="ja-JP"/>
        </w:rPr>
      </w:pPr>
    </w:p>
    <w:p w14:paraId="16881024"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 xml:space="preserve">１５東京建物　</w:t>
      </w:r>
      <w:r w:rsidRPr="00883DC6">
        <w:rPr>
          <w:rFonts w:asciiTheme="minorEastAsia" w:eastAsiaTheme="minorEastAsia" w:hAnsiTheme="minorEastAsia"/>
          <w:color w:val="000000" w:themeColor="text1"/>
          <w:lang w:eastAsia="ja-JP"/>
        </w:rPr>
        <w:t>535,260</w:t>
      </w:r>
    </w:p>
    <w:p w14:paraId="7CDFE0C2" w14:textId="77777777" w:rsidR="0029766E" w:rsidRPr="00883DC6" w:rsidRDefault="0029766E" w:rsidP="0029766E">
      <w:pPr>
        <w:rPr>
          <w:rFonts w:asciiTheme="minorEastAsia" w:eastAsiaTheme="minorEastAsia" w:hAnsiTheme="minorEastAsia"/>
          <w:color w:val="000000" w:themeColor="text1"/>
          <w:shd w:val="clear" w:color="auto" w:fill="FFFFFF"/>
          <w:lang w:eastAsia="ja-JP"/>
        </w:rPr>
      </w:pPr>
      <w:r w:rsidRPr="00883DC6">
        <w:rPr>
          <w:rFonts w:asciiTheme="minorEastAsia" w:eastAsiaTheme="minorEastAsia" w:hAnsiTheme="minorEastAsia" w:hint="eastAsia"/>
          <w:color w:val="000000" w:themeColor="text1"/>
          <w:shd w:val="clear" w:color="auto" w:fill="FFFFFF"/>
          <w:lang w:eastAsia="ja-JP"/>
        </w:rPr>
        <w:t>本社：</w:t>
      </w:r>
      <w:r w:rsidRPr="00883DC6">
        <w:rPr>
          <w:rFonts w:asciiTheme="minorEastAsia" w:eastAsiaTheme="minorEastAsia" w:hAnsiTheme="minorEastAsia" w:hint="eastAsia"/>
          <w:color w:val="000000" w:themeColor="text1"/>
          <w:lang w:eastAsia="ja-JP"/>
        </w:rPr>
        <w:t>東京建物</w:t>
      </w:r>
    </w:p>
    <w:p w14:paraId="33BE6EB5" w14:textId="77777777" w:rsidR="0029766E" w:rsidRPr="00883DC6" w:rsidRDefault="0029766E" w:rsidP="0029766E">
      <w:pPr>
        <w:rPr>
          <w:rFonts w:asciiTheme="minorEastAsia" w:eastAsiaTheme="minorEastAsia" w:hAnsiTheme="minorEastAsia" w:cs="ＭＳ 明朝" w:hint="eastAsia"/>
          <w:color w:val="000000" w:themeColor="text1"/>
          <w:lang w:eastAsia="ja-JP"/>
        </w:rPr>
      </w:pPr>
      <w:r w:rsidRPr="00883DC6">
        <w:rPr>
          <w:rFonts w:asciiTheme="minorEastAsia" w:eastAsiaTheme="minorEastAsia" w:hAnsiTheme="minorEastAsia" w:hint="eastAsia"/>
          <w:color w:val="000000" w:themeColor="text1"/>
          <w:shd w:val="clear" w:color="auto" w:fill="FFFFFF"/>
          <w:lang w:eastAsia="ja-JP"/>
        </w:rPr>
        <w:t>事業内容：</w:t>
      </w:r>
    </w:p>
    <w:p w14:paraId="2BA9F5BD"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・ビル事業＝オフィスビル，商業施設，物流施設等の開発・販売・賃貸・運営，建物管理等，サービスオフィス・コワーキングスペースの運営</w:t>
      </w:r>
    </w:p>
    <w:p w14:paraId="32452149"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・住宅事業＝マンション等の開発・分譲・販売・賃貸・管理等，マンションの賃貸・運営，マンション分譲等におけるＷＥＢプロモーションに関連するサービス等</w:t>
      </w:r>
    </w:p>
    <w:p w14:paraId="211ACE41"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・アセットサービス事業＝不動産の売買・仲介・コンサルティング，駐車場の開発・運営</w:t>
      </w:r>
    </w:p>
    <w:p w14:paraId="1C675A33" w14:textId="77777777" w:rsidR="0029766E" w:rsidRPr="00883DC6" w:rsidRDefault="0029766E" w:rsidP="0029766E">
      <w:pPr>
        <w:rPr>
          <w:rFonts w:asciiTheme="minorEastAsia" w:eastAsiaTheme="minorEastAsia" w:hAnsiTheme="minorEastAsia"/>
          <w:color w:val="000000" w:themeColor="text1"/>
          <w:lang w:eastAsia="ja-JP"/>
        </w:rPr>
      </w:pPr>
      <w:r w:rsidRPr="00883DC6">
        <w:rPr>
          <w:rFonts w:asciiTheme="minorEastAsia" w:eastAsiaTheme="minorEastAsia" w:hAnsiTheme="minorEastAsia" w:hint="eastAsia"/>
          <w:color w:val="000000" w:themeColor="text1"/>
          <w:lang w:eastAsia="ja-JP"/>
        </w:rPr>
        <w:t>・その他事業＝クオリティライフ事業（ホテル・リゾート施設・スーパー銭湯・ゴルフ場の運営，医療・介護の人材派遣・紹介，保育施設の開発・運営），資産運用事業（不動産投資に関するコンサルティング・不動産ファンドの組成・運用，投資法人の資産運用），海外事業（中国での不動産コンサルティング，分譲マンション開発等，東南アジアでの不動産コンサルティング，オフィス・分譲マンション開発等），その他（不動産の鑑定評価）</w:t>
      </w:r>
    </w:p>
    <w:p w14:paraId="43FC0E0D" w14:textId="77777777" w:rsidR="0029766E" w:rsidRPr="00883DC6" w:rsidRDefault="0029766E" w:rsidP="0029766E">
      <w:pPr>
        <w:rPr>
          <w:rFonts w:asciiTheme="minorEastAsia" w:eastAsiaTheme="minorEastAsia" w:hAnsiTheme="minorEastAsia"/>
          <w:color w:val="000000" w:themeColor="text1"/>
          <w:lang w:eastAsia="ja-JP"/>
        </w:rPr>
      </w:pPr>
    </w:p>
    <w:p w14:paraId="37B3D30D" w14:textId="77777777" w:rsidR="0029766E" w:rsidRPr="00883DC6" w:rsidRDefault="0029766E" w:rsidP="0029766E">
      <w:pPr>
        <w:ind w:left="120" w:hangingChars="50" w:hanging="120"/>
        <w:rPr>
          <w:rFonts w:asciiTheme="minorEastAsia" w:eastAsiaTheme="minorEastAsia" w:hAnsiTheme="minorEastAsia" w:hint="eastAsia"/>
          <w:color w:val="000000" w:themeColor="text1"/>
          <w:lang w:eastAsia="ja-JP"/>
        </w:rPr>
      </w:pPr>
      <w:r w:rsidRPr="00883DC6">
        <w:rPr>
          <w:rFonts w:asciiTheme="minorEastAsia" w:eastAsiaTheme="minorEastAsia" w:hAnsiTheme="minorEastAsia" w:hint="eastAsia"/>
          <w:color w:val="000000" w:themeColor="text1"/>
          <w:lang w:eastAsia="ja-JP"/>
        </w:rPr>
        <w:t>不動産業界株価チャート：</w:t>
      </w:r>
      <w:r w:rsidRPr="00883DC6">
        <w:rPr>
          <w:rFonts w:asciiTheme="minorEastAsia" w:eastAsiaTheme="minorEastAsia" w:hAnsiTheme="minorEastAsia"/>
          <w:color w:val="000000" w:themeColor="text1"/>
          <w:lang w:eastAsia="ja-JP"/>
        </w:rPr>
        <w:t>https://jp.kabumap.com/servlets/kabumap/Action?SRC=stockList/base&amp;chart=marketIndustry&amp;code=%32%35%37&amp;name=%1b%24%42%49%54%46%30%3b%3a%1b%28%42</w:t>
      </w:r>
    </w:p>
    <w:p w14:paraId="4154EE7F" w14:textId="77777777" w:rsidR="0029766E" w:rsidRDefault="0029766E"/>
    <w:sectPr w:rsidR="0029766E" w:rsidSect="00C247BF">
      <w:pgSz w:w="11906" w:h="16838"/>
      <w:pgMar w:top="1440" w:right="1440" w:bottom="144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ＭＳ 明朝">
    <w:altName w:val="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66E"/>
    <w:rsid w:val="00045125"/>
    <w:rsid w:val="0029766E"/>
    <w:rsid w:val="00C247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FCDEC68"/>
  <w15:chartTrackingRefBased/>
  <w15:docId w15:val="{4A519B11-10B4-DA41-9F46-AD73B0F8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66E"/>
    <w:pPr>
      <w:spacing w:after="0" w:line="240" w:lineRule="auto"/>
    </w:pPr>
    <w:rPr>
      <w:rFonts w:ascii="Times New Roman" w:eastAsia="Times New Roman" w:hAnsi="Times New Roman" w:cs="Times New Roman"/>
      <w:kern w:val="0"/>
      <w:sz w:val="24"/>
      <w14:ligatures w14:val="none"/>
    </w:rPr>
  </w:style>
  <w:style w:type="paragraph" w:styleId="1">
    <w:name w:val="heading 1"/>
    <w:basedOn w:val="a"/>
    <w:next w:val="a"/>
    <w:link w:val="10"/>
    <w:uiPriority w:val="9"/>
    <w:qFormat/>
    <w:rsid w:val="0029766E"/>
    <w:pPr>
      <w:keepNext/>
      <w:keepLines/>
      <w:widowControl w:val="0"/>
      <w:spacing w:before="280" w:after="80" w:line="259" w:lineRule="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29766E"/>
    <w:pPr>
      <w:keepNext/>
      <w:keepLines/>
      <w:widowControl w:val="0"/>
      <w:spacing w:before="160" w:after="80" w:line="259" w:lineRule="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29766E"/>
    <w:pPr>
      <w:keepNext/>
      <w:keepLines/>
      <w:widowControl w:val="0"/>
      <w:spacing w:before="160" w:after="80" w:line="259" w:lineRule="auto"/>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
    <w:next w:val="a"/>
    <w:link w:val="40"/>
    <w:uiPriority w:val="9"/>
    <w:semiHidden/>
    <w:unhideWhenUsed/>
    <w:qFormat/>
    <w:rsid w:val="0029766E"/>
    <w:pPr>
      <w:keepNext/>
      <w:keepLines/>
      <w:widowControl w:val="0"/>
      <w:spacing w:before="80" w:after="40" w:line="259" w:lineRule="auto"/>
      <w:outlineLvl w:val="3"/>
    </w:pPr>
    <w:rPr>
      <w:rFonts w:asciiTheme="majorHAnsi" w:eastAsiaTheme="majorEastAsia" w:hAnsiTheme="majorHAnsi" w:cstheme="majorBidi"/>
      <w:color w:val="000000" w:themeColor="text1"/>
      <w:kern w:val="2"/>
      <w:sz w:val="22"/>
      <w14:ligatures w14:val="standardContextual"/>
    </w:rPr>
  </w:style>
  <w:style w:type="paragraph" w:styleId="5">
    <w:name w:val="heading 5"/>
    <w:basedOn w:val="a"/>
    <w:next w:val="a"/>
    <w:link w:val="50"/>
    <w:uiPriority w:val="9"/>
    <w:semiHidden/>
    <w:unhideWhenUsed/>
    <w:qFormat/>
    <w:rsid w:val="0029766E"/>
    <w:pPr>
      <w:keepNext/>
      <w:keepLines/>
      <w:widowControl w:val="0"/>
      <w:spacing w:before="80" w:after="40" w:line="259" w:lineRule="auto"/>
      <w:ind w:leftChars="100" w:left="100"/>
      <w:outlineLvl w:val="4"/>
    </w:pPr>
    <w:rPr>
      <w:rFonts w:asciiTheme="majorHAnsi" w:eastAsiaTheme="majorEastAsia" w:hAnsiTheme="majorHAnsi" w:cstheme="majorBidi"/>
      <w:color w:val="000000" w:themeColor="text1"/>
      <w:kern w:val="2"/>
      <w:sz w:val="22"/>
      <w14:ligatures w14:val="standardContextual"/>
    </w:rPr>
  </w:style>
  <w:style w:type="paragraph" w:styleId="6">
    <w:name w:val="heading 6"/>
    <w:basedOn w:val="a"/>
    <w:next w:val="a"/>
    <w:link w:val="60"/>
    <w:uiPriority w:val="9"/>
    <w:semiHidden/>
    <w:unhideWhenUsed/>
    <w:qFormat/>
    <w:rsid w:val="0029766E"/>
    <w:pPr>
      <w:keepNext/>
      <w:keepLines/>
      <w:widowControl w:val="0"/>
      <w:spacing w:before="80" w:after="40" w:line="259" w:lineRule="auto"/>
      <w:ind w:leftChars="200" w:left="200"/>
      <w:outlineLvl w:val="5"/>
    </w:pPr>
    <w:rPr>
      <w:rFonts w:asciiTheme="majorHAnsi" w:eastAsiaTheme="majorEastAsia" w:hAnsiTheme="majorHAnsi" w:cstheme="majorBidi"/>
      <w:color w:val="000000" w:themeColor="text1"/>
      <w:kern w:val="2"/>
      <w:sz w:val="22"/>
      <w14:ligatures w14:val="standardContextual"/>
    </w:rPr>
  </w:style>
  <w:style w:type="paragraph" w:styleId="7">
    <w:name w:val="heading 7"/>
    <w:basedOn w:val="a"/>
    <w:next w:val="a"/>
    <w:link w:val="70"/>
    <w:uiPriority w:val="9"/>
    <w:semiHidden/>
    <w:unhideWhenUsed/>
    <w:qFormat/>
    <w:rsid w:val="0029766E"/>
    <w:pPr>
      <w:keepNext/>
      <w:keepLines/>
      <w:widowControl w:val="0"/>
      <w:spacing w:before="80" w:after="40" w:line="259" w:lineRule="auto"/>
      <w:ind w:leftChars="300" w:left="300"/>
      <w:outlineLvl w:val="6"/>
    </w:pPr>
    <w:rPr>
      <w:rFonts w:asciiTheme="majorHAnsi" w:eastAsiaTheme="majorEastAsia" w:hAnsiTheme="majorHAnsi" w:cstheme="majorBidi"/>
      <w:color w:val="000000" w:themeColor="text1"/>
      <w:kern w:val="2"/>
      <w:sz w:val="22"/>
      <w14:ligatures w14:val="standardContextual"/>
    </w:rPr>
  </w:style>
  <w:style w:type="paragraph" w:styleId="8">
    <w:name w:val="heading 8"/>
    <w:basedOn w:val="a"/>
    <w:next w:val="a"/>
    <w:link w:val="80"/>
    <w:uiPriority w:val="9"/>
    <w:semiHidden/>
    <w:unhideWhenUsed/>
    <w:qFormat/>
    <w:rsid w:val="0029766E"/>
    <w:pPr>
      <w:keepNext/>
      <w:keepLines/>
      <w:widowControl w:val="0"/>
      <w:spacing w:before="80" w:after="40" w:line="259" w:lineRule="auto"/>
      <w:ind w:leftChars="400" w:left="400"/>
      <w:outlineLvl w:val="7"/>
    </w:pPr>
    <w:rPr>
      <w:rFonts w:asciiTheme="majorHAnsi" w:eastAsiaTheme="majorEastAsia" w:hAnsiTheme="majorHAnsi" w:cstheme="majorBidi"/>
      <w:color w:val="000000" w:themeColor="text1"/>
      <w:kern w:val="2"/>
      <w:sz w:val="22"/>
      <w14:ligatures w14:val="standardContextual"/>
    </w:rPr>
  </w:style>
  <w:style w:type="paragraph" w:styleId="9">
    <w:name w:val="heading 9"/>
    <w:basedOn w:val="a"/>
    <w:next w:val="a"/>
    <w:link w:val="90"/>
    <w:uiPriority w:val="9"/>
    <w:semiHidden/>
    <w:unhideWhenUsed/>
    <w:qFormat/>
    <w:rsid w:val="0029766E"/>
    <w:pPr>
      <w:keepNext/>
      <w:keepLines/>
      <w:widowControl w:val="0"/>
      <w:spacing w:before="80" w:after="40" w:line="259" w:lineRule="auto"/>
      <w:ind w:leftChars="500" w:left="500"/>
      <w:outlineLvl w:val="8"/>
    </w:pPr>
    <w:rPr>
      <w:rFonts w:asciiTheme="majorHAnsi" w:eastAsiaTheme="majorEastAsia" w:hAnsiTheme="majorHAnsi" w:cstheme="majorBidi"/>
      <w:color w:val="000000" w:themeColor="text1"/>
      <w:kern w:val="2"/>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976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976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9766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976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976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976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976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976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976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9766E"/>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976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766E"/>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2976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9766E"/>
    <w:pPr>
      <w:widowControl w:val="0"/>
      <w:spacing w:before="160" w:after="160" w:line="259" w:lineRule="auto"/>
      <w:jc w:val="center"/>
    </w:pPr>
    <w:rPr>
      <w:rFonts w:asciiTheme="minorHAnsi" w:eastAsiaTheme="minorEastAsia" w:hAnsiTheme="minorHAnsi" w:cstheme="minorBidi"/>
      <w:i/>
      <w:iCs/>
      <w:color w:val="404040" w:themeColor="text1" w:themeTint="BF"/>
      <w:kern w:val="2"/>
      <w:sz w:val="22"/>
      <w14:ligatures w14:val="standardContextual"/>
    </w:rPr>
  </w:style>
  <w:style w:type="character" w:customStyle="1" w:styleId="a8">
    <w:name w:val="引用文 (文字)"/>
    <w:basedOn w:val="a0"/>
    <w:link w:val="a7"/>
    <w:uiPriority w:val="29"/>
    <w:rsid w:val="0029766E"/>
    <w:rPr>
      <w:i/>
      <w:iCs/>
      <w:color w:val="404040" w:themeColor="text1" w:themeTint="BF"/>
    </w:rPr>
  </w:style>
  <w:style w:type="paragraph" w:styleId="a9">
    <w:name w:val="List Paragraph"/>
    <w:basedOn w:val="a"/>
    <w:uiPriority w:val="34"/>
    <w:qFormat/>
    <w:rsid w:val="0029766E"/>
    <w:pPr>
      <w:widowControl w:val="0"/>
      <w:spacing w:after="160" w:line="259" w:lineRule="auto"/>
      <w:ind w:left="720"/>
      <w:contextualSpacing/>
    </w:pPr>
    <w:rPr>
      <w:rFonts w:asciiTheme="minorHAnsi" w:eastAsiaTheme="minorEastAsia" w:hAnsiTheme="minorHAnsi" w:cstheme="minorBidi"/>
      <w:kern w:val="2"/>
      <w:sz w:val="22"/>
      <w14:ligatures w14:val="standardContextual"/>
    </w:rPr>
  </w:style>
  <w:style w:type="character" w:styleId="21">
    <w:name w:val="Intense Emphasis"/>
    <w:basedOn w:val="a0"/>
    <w:uiPriority w:val="21"/>
    <w:qFormat/>
    <w:rsid w:val="0029766E"/>
    <w:rPr>
      <w:i/>
      <w:iCs/>
      <w:color w:val="0F4761" w:themeColor="accent1" w:themeShade="BF"/>
    </w:rPr>
  </w:style>
  <w:style w:type="paragraph" w:styleId="22">
    <w:name w:val="Intense Quote"/>
    <w:basedOn w:val="a"/>
    <w:next w:val="a"/>
    <w:link w:val="23"/>
    <w:uiPriority w:val="30"/>
    <w:qFormat/>
    <w:rsid w:val="0029766E"/>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kern w:val="2"/>
      <w:sz w:val="22"/>
      <w14:ligatures w14:val="standardContextual"/>
    </w:rPr>
  </w:style>
  <w:style w:type="character" w:customStyle="1" w:styleId="23">
    <w:name w:val="引用文 2 (文字)"/>
    <w:basedOn w:val="a0"/>
    <w:link w:val="22"/>
    <w:uiPriority w:val="30"/>
    <w:rsid w:val="0029766E"/>
    <w:rPr>
      <w:i/>
      <w:iCs/>
      <w:color w:val="0F4761" w:themeColor="accent1" w:themeShade="BF"/>
    </w:rPr>
  </w:style>
  <w:style w:type="character" w:styleId="24">
    <w:name w:val="Intense Reference"/>
    <w:basedOn w:val="a0"/>
    <w:uiPriority w:val="32"/>
    <w:qFormat/>
    <w:rsid w:val="0029766E"/>
    <w:rPr>
      <w:b/>
      <w:bCs/>
      <w:smallCaps/>
      <w:color w:val="0F4761" w:themeColor="accent1" w:themeShade="BF"/>
      <w:spacing w:val="5"/>
    </w:rPr>
  </w:style>
  <w:style w:type="character" w:styleId="aa">
    <w:name w:val="Hyperlink"/>
    <w:basedOn w:val="a0"/>
    <w:uiPriority w:val="99"/>
    <w:unhideWhenUsed/>
    <w:rsid w:val="0029766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ikkei.com/nkd/industry/stocklist/?n_m_code=083"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788</Words>
  <Characters>4494</Characters>
  <Application>Microsoft Office Word</Application>
  <DocSecurity>0</DocSecurity>
  <Lines>37</Lines>
  <Paragraphs>10</Paragraphs>
  <ScaleCrop>false</ScaleCrop>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YEJIN SHIN</dc:creator>
  <cp:keywords/>
  <dc:description/>
  <cp:lastModifiedBy>YEJIN SHIN</cp:lastModifiedBy>
  <cp:revision>1</cp:revision>
  <dcterms:created xsi:type="dcterms:W3CDTF">2024-04-27T08:30:00Z</dcterms:created>
  <dcterms:modified xsi:type="dcterms:W3CDTF">2024-04-27T08:30:00Z</dcterms:modified>
</cp:coreProperties>
</file>