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62EB8A56" w14:textId="77777777" w:rsidR="00EF6E51" w:rsidRPr="00EF6E51" w:rsidRDefault="00EF6E51" w:rsidP="00EF6E51">
      <w:pPr>
        <w:rPr>
          <w:b/>
          <w:bCs/>
        </w:rPr>
      </w:pPr>
      <w:r w:rsidRPr="00EF6E51">
        <w:rPr>
          <w:b/>
          <w:bCs/>
        </w:rPr>
        <w:t>1</w:t>
      </w:r>
      <w:proofErr w:type="gramStart"/>
      <w:r w:rsidRPr="00EF6E51">
        <w:rPr>
          <w:b/>
          <w:bCs/>
        </w:rPr>
        <w:t>지망 :</w:t>
      </w:r>
      <w:proofErr w:type="gramEnd"/>
      <w:r w:rsidRPr="00EF6E51">
        <w:rPr>
          <w:b/>
          <w:bCs/>
        </w:rPr>
        <w:t xml:space="preserve"> 히타치 (Hitachi, Ltd.)</w:t>
      </w:r>
    </w:p>
    <w:p w14:paraId="0126F27E" w14:textId="77777777" w:rsidR="00EF6E51" w:rsidRPr="00EF6E51" w:rsidRDefault="00EF6E51" w:rsidP="00EF6E51">
      <w:r w:rsidRPr="00EF6E51">
        <w:rPr>
          <w:b/>
          <w:bCs/>
        </w:rPr>
        <w:t>(1) 어떤 사업을 하고 있는지</w:t>
      </w:r>
      <w:r w:rsidRPr="00EF6E51">
        <w:br/>
        <w:t>히타치는 디지털 솔루션, 에너지, 산업 기계, 철도 시스템, 헬스케어 등 다양한 영역에서 종합적으로 사업을 전개하고 있는 글로벌 기업이다. 특히 최근에는 ‘</w:t>
      </w:r>
      <w:proofErr w:type="spellStart"/>
      <w:r w:rsidRPr="00EF6E51">
        <w:t>Lumada</w:t>
      </w:r>
      <w:proofErr w:type="spellEnd"/>
      <w:r w:rsidRPr="00EF6E51">
        <w:t>’라는 데이터 기반 솔루션 사업을 통해 디지털 전환(DX)에 집중하고 있다.</w:t>
      </w:r>
    </w:p>
    <w:p w14:paraId="4E3178CE" w14:textId="77777777" w:rsidR="00EF6E51" w:rsidRPr="00EF6E51" w:rsidRDefault="00EF6E51" w:rsidP="00EF6E51">
      <w:r w:rsidRPr="00EF6E51">
        <w:rPr>
          <w:b/>
          <w:bCs/>
        </w:rPr>
        <w:t>(2) 어떤 사업적 리스크를 가지고 있는지</w:t>
      </w:r>
      <w:r w:rsidRPr="00EF6E51">
        <w:br/>
        <w:t>사업 영역이 매우 넓은 만큼, 시장 변화나 글로벌 정세에 따라 영향을 받기 쉬운 구조라는 점이 리스크로 작용할 수 있다. 특히 제조 부문은 원재료 가격 상승이나 공급망 문제에 민감하게 반응한다.</w:t>
      </w:r>
    </w:p>
    <w:p w14:paraId="5AF4570B" w14:textId="77777777" w:rsidR="00EF6E51" w:rsidRPr="00EF6E51" w:rsidRDefault="00EF6E51" w:rsidP="00EF6E51">
      <w:r w:rsidRPr="00EF6E51">
        <w:rPr>
          <w:b/>
          <w:bCs/>
        </w:rPr>
        <w:t>(3) 경쟁사는 어떤 곳인지</w:t>
      </w:r>
      <w:r w:rsidRPr="00EF6E51">
        <w:br/>
        <w:t xml:space="preserve">NEC, </w:t>
      </w:r>
      <w:proofErr w:type="spellStart"/>
      <w:r w:rsidRPr="00EF6E51">
        <w:t>후지쯔</w:t>
      </w:r>
      <w:proofErr w:type="spellEnd"/>
      <w:r w:rsidRPr="00EF6E51">
        <w:t xml:space="preserve">, </w:t>
      </w:r>
      <w:proofErr w:type="spellStart"/>
      <w:r w:rsidRPr="00EF6E51">
        <w:t>도시바</w:t>
      </w:r>
      <w:proofErr w:type="spellEnd"/>
      <w:r w:rsidRPr="00EF6E51">
        <w:t xml:space="preserve"> 같은 일본 내 대형 </w:t>
      </w:r>
      <w:proofErr w:type="spellStart"/>
      <w:r w:rsidRPr="00EF6E51">
        <w:t>전기</w:t>
      </w:r>
      <w:r w:rsidRPr="00EF6E51">
        <w:rPr>
          <w:rFonts w:ascii="나눔고딕" w:eastAsia="나눔고딕" w:hAnsi="나눔고딕" w:cs="나눔고딕" w:hint="eastAsia"/>
        </w:rPr>
        <w:t>・</w:t>
      </w:r>
      <w:r w:rsidRPr="00EF6E51">
        <w:rPr>
          <w:rFonts w:ascii="맑은 고딕" w:eastAsia="맑은 고딕" w:hAnsi="맑은 고딕" w:cs="맑은 고딕" w:hint="eastAsia"/>
        </w:rPr>
        <w:t>전자</w:t>
      </w:r>
      <w:proofErr w:type="spellEnd"/>
      <w:r w:rsidRPr="00EF6E51">
        <w:t xml:space="preserve"> 기업들이 주요 경쟁사로 꼽힌다. 글로벌 시장에서는 지멘스나 GE와 같은 해외 대기업도 경쟁 상대로 볼 수 있다.</w:t>
      </w:r>
    </w:p>
    <w:p w14:paraId="6ABC2EFD" w14:textId="77777777" w:rsidR="00EF6E51" w:rsidRPr="00EF6E51" w:rsidRDefault="00EF6E51" w:rsidP="00EF6E51">
      <w:r w:rsidRPr="00EF6E51">
        <w:rPr>
          <w:b/>
          <w:bCs/>
        </w:rPr>
        <w:t>(4) 경쟁사와 비교한 강점과 단점</w:t>
      </w:r>
      <w:r w:rsidRPr="00EF6E51">
        <w:br/>
        <w:t>강점은 다양한 산업 분야에서 실적을 쌓아온 경험과 기술력이며, 특히 인프라와 IT의 융합에 강하다. 반면, 사업 범위가 넓다 보니 특정 분야에 대한 집중력이 떨어지는 경우도 있어, 민첩한 변화 대응에서는 약점을 보일 수 있다.</w:t>
      </w:r>
    </w:p>
    <w:p w14:paraId="506392A0" w14:textId="77777777" w:rsidR="00EF6E51" w:rsidRPr="00EF6E51" w:rsidRDefault="00EF6E51" w:rsidP="00EF6E51">
      <w:r w:rsidRPr="00EF6E51">
        <w:rPr>
          <w:b/>
          <w:bCs/>
        </w:rPr>
        <w:t xml:space="preserve">(5) 경영자의 키워드와 나의 키워드 </w:t>
      </w:r>
      <w:proofErr w:type="spellStart"/>
      <w:r w:rsidRPr="00EF6E51">
        <w:rPr>
          <w:b/>
          <w:bCs/>
        </w:rPr>
        <w:t>매치성</w:t>
      </w:r>
      <w:proofErr w:type="spellEnd"/>
      <w:r w:rsidRPr="00EF6E51">
        <w:rPr>
          <w:b/>
          <w:bCs/>
        </w:rPr>
        <w:t xml:space="preserve"> 설명</w:t>
      </w:r>
      <w:r w:rsidRPr="00EF6E51">
        <w:br/>
        <w:t>히타치의 경영 키워드 중 하나는 ‘사회적 가치 창출’이다. 나 역시 사회에 긍정적인 영향을 주는 시스템을 만들고 싶다는 목표를 가지고 있어, 이 점에서 방향성이 잘 맞는다고 생각한다.</w:t>
      </w:r>
    </w:p>
    <w:p w14:paraId="16FCE17D" w14:textId="77777777" w:rsidR="00EF6E51" w:rsidRPr="00EF6E51" w:rsidRDefault="00EF6E51" w:rsidP="00EF6E51">
      <w:r w:rsidRPr="00EF6E51">
        <w:rPr>
          <w:b/>
          <w:bCs/>
        </w:rPr>
        <w:t>(6) 자유분석</w:t>
      </w:r>
      <w:r w:rsidRPr="00EF6E51">
        <w:br/>
        <w:t xml:space="preserve">히타치는 단순한 제조 기업을 넘어 ‘사회 인프라 x IT’의 융합을 실현하고자 하는 방향성을 가지고 있어 매력적이다. </w:t>
      </w:r>
      <w:proofErr w:type="spellStart"/>
      <w:r w:rsidRPr="00EF6E51">
        <w:t>기술력뿐</w:t>
      </w:r>
      <w:proofErr w:type="spellEnd"/>
      <w:r w:rsidRPr="00EF6E51">
        <w:t xml:space="preserve"> 아니라 사회 전체를 보는 시야도 중요하게 생각하는 기업이라는 점에서 개인적으로도 끌린다.</w:t>
      </w:r>
    </w:p>
    <w:p w14:paraId="7E633852" w14:textId="77777777" w:rsidR="00EF6E51" w:rsidRPr="00EF6E51" w:rsidRDefault="00EF6E51" w:rsidP="00EF6E51">
      <w:r w:rsidRPr="00EF6E51">
        <w:rPr>
          <w:b/>
          <w:bCs/>
        </w:rPr>
        <w:t>(7) 자유분석</w:t>
      </w:r>
      <w:r w:rsidRPr="00EF6E51">
        <w:br/>
        <w:t>히타치의 로고에서 풍기는 신뢰감이 개인적으로 인상 깊었다. 오랜 역사 속에서도 끊임없이 변화하고 도전하는 모습이, 나 또한 지속적으로 배우고 성장하고자 하는 자세와 맞닿아 있다고 느꼈다.</w:t>
      </w:r>
    </w:p>
    <w:p w14:paraId="3F749FAB" w14:textId="77777777" w:rsidR="00EF6E51" w:rsidRPr="00EF6E51" w:rsidRDefault="00EF6E51" w:rsidP="00EF6E51">
      <w:r w:rsidRPr="00EF6E51">
        <w:pict w14:anchorId="4A8159FC">
          <v:rect id="_x0000_i1037" style="width:0;height:1.5pt" o:hralign="center" o:hrstd="t" o:hr="t" fillcolor="#a0a0a0" stroked="f"/>
        </w:pict>
      </w:r>
    </w:p>
    <w:p w14:paraId="781E42F4" w14:textId="77777777" w:rsidR="00EF6E51" w:rsidRPr="00EF6E51" w:rsidRDefault="00EF6E51" w:rsidP="00EF6E51">
      <w:pPr>
        <w:rPr>
          <w:b/>
          <w:bCs/>
        </w:rPr>
      </w:pPr>
      <w:r w:rsidRPr="00EF6E51">
        <w:rPr>
          <w:b/>
          <w:bCs/>
        </w:rPr>
        <w:t>2</w:t>
      </w:r>
      <w:proofErr w:type="gramStart"/>
      <w:r w:rsidRPr="00EF6E51">
        <w:rPr>
          <w:b/>
          <w:bCs/>
        </w:rPr>
        <w:t>지망 :</w:t>
      </w:r>
      <w:proofErr w:type="gramEnd"/>
      <w:r w:rsidRPr="00EF6E51">
        <w:rPr>
          <w:b/>
          <w:bCs/>
        </w:rPr>
        <w:t xml:space="preserve"> </w:t>
      </w:r>
      <w:proofErr w:type="spellStart"/>
      <w:r w:rsidRPr="00EF6E51">
        <w:rPr>
          <w:b/>
          <w:bCs/>
        </w:rPr>
        <w:t>히타치솔루션즈</w:t>
      </w:r>
      <w:proofErr w:type="spellEnd"/>
      <w:r w:rsidRPr="00EF6E51">
        <w:rPr>
          <w:b/>
          <w:bCs/>
        </w:rPr>
        <w:t xml:space="preserve"> (Hitachi Solutions, Ltd.)</w:t>
      </w:r>
    </w:p>
    <w:p w14:paraId="3BFB70B2" w14:textId="77777777" w:rsidR="00EF6E51" w:rsidRPr="00EF6E51" w:rsidRDefault="00EF6E51" w:rsidP="00EF6E51">
      <w:r w:rsidRPr="00EF6E51">
        <w:rPr>
          <w:b/>
          <w:bCs/>
        </w:rPr>
        <w:t>(1) 어떤 사업을 하고 있는지</w:t>
      </w:r>
      <w:r w:rsidRPr="00EF6E51">
        <w:br/>
      </w:r>
      <w:proofErr w:type="spellStart"/>
      <w:r w:rsidRPr="00EF6E51">
        <w:lastRenderedPageBreak/>
        <w:t>히타치솔루션즈는</w:t>
      </w:r>
      <w:proofErr w:type="spellEnd"/>
      <w:r w:rsidRPr="00EF6E51">
        <w:t xml:space="preserve"> 히타치 그룹의 IT 전문 자회사로, 기업용 시스템 개발, 클라우드 서비스, ERP 및 CRM 솔루션 제공 등을 중심으로 하는 IT 서비스 기업이다. Microsoft 기반 솔루션에 특히 강점을 가지고 있다.</w:t>
      </w:r>
    </w:p>
    <w:p w14:paraId="381F1F6D" w14:textId="77777777" w:rsidR="00EF6E51" w:rsidRPr="00EF6E51" w:rsidRDefault="00EF6E51" w:rsidP="00EF6E51">
      <w:r w:rsidRPr="00EF6E51">
        <w:rPr>
          <w:b/>
          <w:bCs/>
        </w:rPr>
        <w:t>(2) 어떤 사업적 리스크를 가지고 있는지</w:t>
      </w:r>
      <w:r w:rsidRPr="00EF6E51">
        <w:br/>
        <w:t>기업 고객 의존도가 높아 특정 산업군의 경기 침체나 디지털 투자 축소가 있을 경우 실적에 영향을 받을 가능성이 있다. 또한 클라우드 등 경쟁이 심화되고 있는 시장에서 차별화가 중요한 과제가 된다.</w:t>
      </w:r>
    </w:p>
    <w:p w14:paraId="1D056C5F" w14:textId="77777777" w:rsidR="00EF6E51" w:rsidRPr="00EF6E51" w:rsidRDefault="00EF6E51" w:rsidP="00EF6E51">
      <w:r w:rsidRPr="00EF6E51">
        <w:rPr>
          <w:b/>
          <w:bCs/>
        </w:rPr>
        <w:t>(3) 경쟁사는 어떤 곳인지</w:t>
      </w:r>
      <w:r w:rsidRPr="00EF6E51">
        <w:br/>
      </w:r>
      <w:proofErr w:type="spellStart"/>
      <w:r w:rsidRPr="00EF6E51">
        <w:t>후지쯔</w:t>
      </w:r>
      <w:proofErr w:type="spellEnd"/>
      <w:r w:rsidRPr="00EF6E51">
        <w:t>, NEC솔루션즈, NTT데이터, SCSK 같은 IT 전문 기업들이 주요 경쟁사로 볼 수 있다. 특히 ERP 분야에서는 SAP나 Oracle 등 글로벌 업체도 경쟁 상대가 된다.</w:t>
      </w:r>
    </w:p>
    <w:p w14:paraId="741B2ED5" w14:textId="77777777" w:rsidR="00EF6E51" w:rsidRPr="00EF6E51" w:rsidRDefault="00EF6E51" w:rsidP="00EF6E51">
      <w:r w:rsidRPr="00EF6E51">
        <w:rPr>
          <w:b/>
          <w:bCs/>
        </w:rPr>
        <w:t>(4) 경쟁사와 비교한 강점과 단점</w:t>
      </w:r>
      <w:r w:rsidRPr="00EF6E51">
        <w:br/>
        <w:t>히타치 그룹의 강력한 네트워크와 브랜드 인지도 덕분에 안정적인 프로젝트 수주가 가능하다는 점이 강점이다. 다만, 그룹 내부 의존도가 높아 외부 시장 개척에는 한계가 있을 수 있다.</w:t>
      </w:r>
    </w:p>
    <w:p w14:paraId="51E095AB" w14:textId="77777777" w:rsidR="00EF6E51" w:rsidRPr="00EF6E51" w:rsidRDefault="00EF6E51" w:rsidP="00EF6E51">
      <w:r w:rsidRPr="00EF6E51">
        <w:rPr>
          <w:b/>
          <w:bCs/>
        </w:rPr>
        <w:t xml:space="preserve">(5) 경영자의 키워드와 나의 키워드 </w:t>
      </w:r>
      <w:proofErr w:type="spellStart"/>
      <w:r w:rsidRPr="00EF6E51">
        <w:rPr>
          <w:b/>
          <w:bCs/>
        </w:rPr>
        <w:t>매치성</w:t>
      </w:r>
      <w:proofErr w:type="spellEnd"/>
      <w:r w:rsidRPr="00EF6E51">
        <w:rPr>
          <w:b/>
          <w:bCs/>
        </w:rPr>
        <w:t xml:space="preserve"> 설명</w:t>
      </w:r>
      <w:r w:rsidRPr="00EF6E51">
        <w:br/>
        <w:t>경영 철학 중 ‘고객과 함께 가치 창조’라는 부분이 인상 깊었다. 나 역시 개발자로서 고객의 과제를 함께 고민하고 해결책을 제공하는 데 의미를 두고 있어 이 철학에 공감한다.</w:t>
      </w:r>
    </w:p>
    <w:p w14:paraId="2FDA975D" w14:textId="77777777" w:rsidR="00EF6E51" w:rsidRPr="00EF6E51" w:rsidRDefault="00EF6E51" w:rsidP="00EF6E51">
      <w:r w:rsidRPr="00EF6E51">
        <w:rPr>
          <w:b/>
          <w:bCs/>
        </w:rPr>
        <w:t>(6) 자유분석</w:t>
      </w:r>
      <w:r w:rsidRPr="00EF6E51">
        <w:br/>
      </w:r>
      <w:proofErr w:type="spellStart"/>
      <w:r w:rsidRPr="00EF6E51">
        <w:t>히타치솔루션즈는</w:t>
      </w:r>
      <w:proofErr w:type="spellEnd"/>
      <w:r w:rsidRPr="00EF6E51">
        <w:t xml:space="preserve"> 규모는 크지 않지만 그룹의 신뢰를 바탕으로 안정적인 성장세를 보이고 있다. 빠르게 변화하는 IT 업계에서 균형 잡힌 조직 문화를 유지하면서도 혁신을 시도하는 모습이 인상 깊다.</w:t>
      </w:r>
    </w:p>
    <w:p w14:paraId="6FEDA73E" w14:textId="77777777" w:rsidR="00EF6E51" w:rsidRPr="00EF6E51" w:rsidRDefault="00EF6E51" w:rsidP="00EF6E51">
      <w:r w:rsidRPr="00EF6E51">
        <w:rPr>
          <w:b/>
          <w:bCs/>
        </w:rPr>
        <w:t>(7) 자유분석</w:t>
      </w:r>
      <w:r w:rsidRPr="00EF6E51">
        <w:br/>
        <w:t>엔지니어 인터뷰를 보았을 때, 개인의 성장과 기술력 향상을 중요하게 생각하는 분위기가 느껴졌다. 팀워크를 중시하고, 개인의 역량을 살려주는 환경이 매력적이라고 생각했다.</w:t>
      </w:r>
    </w:p>
    <w:p w14:paraId="0B35FB46" w14:textId="77777777" w:rsidR="00EF6E51" w:rsidRPr="00EF6E51" w:rsidRDefault="00EF6E51" w:rsidP="00EF6E51">
      <w:r w:rsidRPr="00EF6E51">
        <w:pict w14:anchorId="5F65E413">
          <v:rect id="_x0000_i1038" style="width:0;height:1.5pt" o:hralign="center" o:hrstd="t" o:hr="t" fillcolor="#a0a0a0" stroked="f"/>
        </w:pict>
      </w:r>
    </w:p>
    <w:p w14:paraId="30F568C0" w14:textId="77777777" w:rsidR="00EF6E51" w:rsidRPr="00EF6E51" w:rsidRDefault="00EF6E51" w:rsidP="00EF6E51">
      <w:pPr>
        <w:rPr>
          <w:b/>
          <w:bCs/>
        </w:rPr>
      </w:pPr>
      <w:r w:rsidRPr="00EF6E51">
        <w:rPr>
          <w:b/>
          <w:bCs/>
        </w:rPr>
        <w:t>3</w:t>
      </w:r>
      <w:proofErr w:type="gramStart"/>
      <w:r w:rsidRPr="00EF6E51">
        <w:rPr>
          <w:b/>
          <w:bCs/>
        </w:rPr>
        <w:t>지망 :</w:t>
      </w:r>
      <w:proofErr w:type="gramEnd"/>
      <w:r w:rsidRPr="00EF6E51">
        <w:rPr>
          <w:b/>
          <w:bCs/>
        </w:rPr>
        <w:t xml:space="preserve"> 후지소프트 (</w:t>
      </w:r>
      <w:proofErr w:type="spellStart"/>
      <w:r w:rsidRPr="00EF6E51">
        <w:rPr>
          <w:b/>
          <w:bCs/>
        </w:rPr>
        <w:t>Fujisoft</w:t>
      </w:r>
      <w:proofErr w:type="spellEnd"/>
      <w:r w:rsidRPr="00EF6E51">
        <w:rPr>
          <w:b/>
          <w:bCs/>
        </w:rPr>
        <w:t xml:space="preserve"> Inc.)</w:t>
      </w:r>
    </w:p>
    <w:p w14:paraId="51C049B1" w14:textId="77777777" w:rsidR="00EF6E51" w:rsidRPr="00EF6E51" w:rsidRDefault="00EF6E51" w:rsidP="00EF6E51">
      <w:r w:rsidRPr="00EF6E51">
        <w:rPr>
          <w:b/>
          <w:bCs/>
        </w:rPr>
        <w:t>(1) 어떤 사업을 하고 있는지</w:t>
      </w:r>
      <w:r w:rsidRPr="00EF6E51">
        <w:br/>
        <w:t>후지소프트는 시스템 인티그레이션, 임베디드 소프트웨어, 로봇</w:t>
      </w:r>
      <w:r w:rsidRPr="00EF6E51">
        <w:rPr>
          <w:rFonts w:ascii="나눔고딕" w:eastAsia="나눔고딕" w:hAnsi="나눔고딕" w:cs="나눔고딕" w:hint="eastAsia"/>
        </w:rPr>
        <w:t>・</w:t>
      </w:r>
      <w:r w:rsidRPr="00EF6E51">
        <w:t xml:space="preserve">AI 기술, 클라우드 인프라 구축 등 다양한 IT 솔루션을 제공하는 </w:t>
      </w:r>
      <w:proofErr w:type="spellStart"/>
      <w:r w:rsidRPr="00EF6E51">
        <w:t>독립계</w:t>
      </w:r>
      <w:proofErr w:type="spellEnd"/>
      <w:r w:rsidRPr="00EF6E51">
        <w:t xml:space="preserve"> IT 기업이다. 특히 자동차, 금융, 통신 분야에 강점을 가진다.</w:t>
      </w:r>
    </w:p>
    <w:p w14:paraId="58D7F121" w14:textId="77777777" w:rsidR="00EF6E51" w:rsidRPr="00EF6E51" w:rsidRDefault="00EF6E51" w:rsidP="00EF6E51">
      <w:r w:rsidRPr="00EF6E51">
        <w:rPr>
          <w:b/>
          <w:bCs/>
        </w:rPr>
        <w:lastRenderedPageBreak/>
        <w:t>(2) 어떤 사업적 리스크를 가지고 있는지</w:t>
      </w:r>
      <w:r w:rsidRPr="00EF6E51">
        <w:br/>
        <w:t>IT 인재 확보 경쟁이 치열해지고 있는 상황에서, 우수한 인재를 얼마나 유지하고 성장시킬 수 있을지가 중요한 과제가 된다. 또한 고객 산업의 경기 변동도 영향을 미칠 수 있다.</w:t>
      </w:r>
    </w:p>
    <w:p w14:paraId="6F4A530E" w14:textId="77777777" w:rsidR="00EF6E51" w:rsidRPr="00EF6E51" w:rsidRDefault="00EF6E51" w:rsidP="00EF6E51">
      <w:r w:rsidRPr="00EF6E51">
        <w:rPr>
          <w:b/>
          <w:bCs/>
        </w:rPr>
        <w:t>(3) 경쟁사는 어떤 곳인지</w:t>
      </w:r>
      <w:r w:rsidRPr="00EF6E51">
        <w:br/>
        <w:t xml:space="preserve">SCSK, TIS, CTC, NS솔루션즈 등 일본 내 SI 기업들이 주요 경쟁사다. 고객군도 유사한 경우가 많아 기술력과 </w:t>
      </w:r>
      <w:proofErr w:type="spellStart"/>
      <w:r w:rsidRPr="00EF6E51">
        <w:t>제안력에서</w:t>
      </w:r>
      <w:proofErr w:type="spellEnd"/>
      <w:r w:rsidRPr="00EF6E51">
        <w:t xml:space="preserve"> 차별화가 </w:t>
      </w:r>
      <w:proofErr w:type="spellStart"/>
      <w:r w:rsidRPr="00EF6E51">
        <w:t>중요해진다</w:t>
      </w:r>
      <w:proofErr w:type="spellEnd"/>
      <w:r w:rsidRPr="00EF6E51">
        <w:t>.</w:t>
      </w:r>
    </w:p>
    <w:p w14:paraId="116138A6" w14:textId="77777777" w:rsidR="00EF6E51" w:rsidRPr="00EF6E51" w:rsidRDefault="00EF6E51" w:rsidP="00EF6E51">
      <w:r w:rsidRPr="00EF6E51">
        <w:rPr>
          <w:b/>
          <w:bCs/>
        </w:rPr>
        <w:t>(4) 경쟁사와 비교한 강점과 단점</w:t>
      </w:r>
      <w:r w:rsidRPr="00EF6E51">
        <w:br/>
        <w:t>강점은 다양한 산업에 걸친 SI 실적과 로봇이나 AI 등 신기술에 대한 도전정신이다. 반면, 대기업 계열사가 아니기 때문에 브랜드 인지도나 대형 프로젝트 수주에서는 상대적으로 약점을 가진다.</w:t>
      </w:r>
    </w:p>
    <w:p w14:paraId="59C6F5D2" w14:textId="77777777" w:rsidR="00EF6E51" w:rsidRPr="00EF6E51" w:rsidRDefault="00EF6E51" w:rsidP="00EF6E51">
      <w:r w:rsidRPr="00EF6E51">
        <w:rPr>
          <w:b/>
          <w:bCs/>
        </w:rPr>
        <w:t xml:space="preserve">(5) 경영자의 키워드와 나의 키워드 </w:t>
      </w:r>
      <w:proofErr w:type="spellStart"/>
      <w:r w:rsidRPr="00EF6E51">
        <w:rPr>
          <w:b/>
          <w:bCs/>
        </w:rPr>
        <w:t>매치성</w:t>
      </w:r>
      <w:proofErr w:type="spellEnd"/>
      <w:r w:rsidRPr="00EF6E51">
        <w:rPr>
          <w:b/>
          <w:bCs/>
        </w:rPr>
        <w:t xml:space="preserve"> 설명</w:t>
      </w:r>
      <w:r w:rsidRPr="00EF6E51">
        <w:br/>
        <w:t xml:space="preserve">‘자율과 도전’이라는 경영 철학이 </w:t>
      </w:r>
      <w:proofErr w:type="spellStart"/>
      <w:r w:rsidRPr="00EF6E51">
        <w:t>나에게도</w:t>
      </w:r>
      <w:proofErr w:type="spellEnd"/>
      <w:r w:rsidRPr="00EF6E51">
        <w:t xml:space="preserve"> 깊이 와 닿는다. 독립적으로 생각하고 행동하며, 새로운 것에 도전하는 자세를 중요하게 여기는 나의 가치관과 일치한다고 느낀다.</w:t>
      </w:r>
    </w:p>
    <w:p w14:paraId="40D15800" w14:textId="77777777" w:rsidR="00EF6E51" w:rsidRPr="00EF6E51" w:rsidRDefault="00EF6E51" w:rsidP="00EF6E51">
      <w:r w:rsidRPr="00EF6E51">
        <w:rPr>
          <w:b/>
          <w:bCs/>
        </w:rPr>
        <w:t>(6) 자유분석</w:t>
      </w:r>
      <w:r w:rsidRPr="00EF6E51">
        <w:br/>
        <w:t>후지소프트는 규모는 크지 않지만, 기술적 깊이와 독자적인 노선을 걷는 부분이 인상 깊다. 특히 로봇 사업이나 AI 관련 프로젝트를 통해 미래 성장 가능성을 확보하고 있다는 점이 매력이다.</w:t>
      </w:r>
    </w:p>
    <w:p w14:paraId="3A29C241" w14:textId="77777777" w:rsidR="00EF6E51" w:rsidRPr="00EF6E51" w:rsidRDefault="00EF6E51" w:rsidP="00EF6E51">
      <w:r w:rsidRPr="00EF6E51">
        <w:rPr>
          <w:b/>
          <w:bCs/>
        </w:rPr>
        <w:t>(7) 자유분석</w:t>
      </w:r>
      <w:r w:rsidRPr="00EF6E51">
        <w:br/>
        <w:t>사내 분위기를 소개하는 유튜브 영상을 봤을 때, 수평적인 분위기와 자유로운 의견 교환이 이루어지는 모습이 인상적이었다. 내가 일하고 싶은 이상적인 개발 환경과 유사하다고 느꼈다.</w:t>
      </w:r>
    </w:p>
    <w:p w14:paraId="168E9908" w14:textId="77777777" w:rsidR="00BD6728" w:rsidRPr="00EF6E51" w:rsidRDefault="00BD6728"/>
    <w:sectPr w:rsidR="00BD6728" w:rsidRPr="00EF6E51">
      <w:pgSz w:w="11906" w:h="16838"/>
      <w:pgMar w:top="1701" w:right="1440" w:bottom="1440" w:left="1440" w:header="851" w:footer="992" w:gutter="0"/>
      <w:cols w:space="425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맑은 고딕">
    <w:panose1 w:val="020B0503020000020004"/>
    <w:charset w:val="81"/>
    <w:family w:val="modern"/>
    <w:pitch w:val="variable"/>
    <w:sig w:usb0="9000002F" w:usb1="29D77CFB" w:usb2="00000012" w:usb3="00000000" w:csb0="00080001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나눔고딕">
    <w:panose1 w:val="020D0604000000000000"/>
    <w:charset w:val="81"/>
    <w:family w:val="modern"/>
    <w:pitch w:val="variable"/>
    <w:sig w:usb0="800002A7" w:usb1="29D7FCFB" w:usb2="00000010" w:usb3="00000000" w:csb0="00080001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10"/>
  <w:bordersDoNotSurroundHeader/>
  <w:bordersDoNotSurroundFooter/>
  <w:proofState w:spelling="clean" w:grammar="clean"/>
  <w:defaultTabStop w:val="800"/>
  <w:displayHorizontalDrawingGridEvery w:val="0"/>
  <w:displayVerticalDrawingGridEvery w:val="2"/>
  <w:noPunctuationKerning/>
  <w:characterSpacingControl w:val="doNotCompress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EF6E51"/>
    <w:rsid w:val="004E0C63"/>
    <w:rsid w:val="00BD6728"/>
    <w:rsid w:val="00EA56DB"/>
    <w:rsid w:val="00EF6E5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ko-K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7002D278"/>
  <w15:chartTrackingRefBased/>
  <w15:docId w15:val="{37DEDB0C-E429-4E0A-AB45-80B74D8C673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EastAsia" w:eastAsiaTheme="minorEastAsia" w:hAnsiTheme="minorHAnsi" w:cstheme="minorBidi"/>
        <w:kern w:val="2"/>
        <w:sz w:val="22"/>
        <w:szCs w:val="24"/>
        <w:lang w:val="en-US" w:eastAsia="ko-KR" w:bidi="ar-SA"/>
        <w14:ligatures w14:val="standardContextual"/>
      </w:rPr>
    </w:rPrDefault>
    <w:pPrDefault>
      <w:pPr>
        <w:spacing w:after="160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pPr>
      <w:widowControl w:val="0"/>
      <w:wordWrap w:val="0"/>
      <w:autoSpaceDE w:val="0"/>
      <w:autoSpaceDN w:val="0"/>
    </w:pPr>
  </w:style>
  <w:style w:type="paragraph" w:styleId="1">
    <w:name w:val="heading 1"/>
    <w:basedOn w:val="a"/>
    <w:next w:val="a"/>
    <w:link w:val="1Char"/>
    <w:uiPriority w:val="9"/>
    <w:qFormat/>
    <w:rsid w:val="00EF6E51"/>
    <w:pPr>
      <w:keepNext/>
      <w:keepLines/>
      <w:spacing w:before="280" w:after="80"/>
      <w:outlineLvl w:val="0"/>
    </w:pPr>
    <w:rPr>
      <w:rFonts w:asciiTheme="majorHAnsi" w:eastAsiaTheme="majorEastAsia" w:hAnsiTheme="majorHAnsi" w:cstheme="majorBidi"/>
      <w:color w:val="000000" w:themeColor="text1"/>
      <w:sz w:val="32"/>
      <w:szCs w:val="32"/>
    </w:rPr>
  </w:style>
  <w:style w:type="paragraph" w:styleId="2">
    <w:name w:val="heading 2"/>
    <w:basedOn w:val="a"/>
    <w:next w:val="a"/>
    <w:link w:val="2Char"/>
    <w:uiPriority w:val="9"/>
    <w:semiHidden/>
    <w:unhideWhenUsed/>
    <w:qFormat/>
    <w:rsid w:val="00EF6E51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00000" w:themeColor="text1"/>
      <w:sz w:val="28"/>
      <w:szCs w:val="28"/>
    </w:rPr>
  </w:style>
  <w:style w:type="paragraph" w:styleId="3">
    <w:name w:val="heading 3"/>
    <w:basedOn w:val="a"/>
    <w:next w:val="a"/>
    <w:link w:val="3Char"/>
    <w:uiPriority w:val="9"/>
    <w:semiHidden/>
    <w:unhideWhenUsed/>
    <w:qFormat/>
    <w:rsid w:val="00EF6E51"/>
    <w:pPr>
      <w:keepNext/>
      <w:keepLines/>
      <w:spacing w:before="160" w:after="80"/>
      <w:outlineLvl w:val="2"/>
    </w:pPr>
    <w:rPr>
      <w:rFonts w:asciiTheme="majorHAnsi" w:eastAsiaTheme="majorEastAsia" w:hAnsiTheme="majorHAnsi" w:cstheme="majorBidi"/>
      <w:color w:val="000000" w:themeColor="text1"/>
      <w:sz w:val="24"/>
    </w:rPr>
  </w:style>
  <w:style w:type="paragraph" w:styleId="4">
    <w:name w:val="heading 4"/>
    <w:basedOn w:val="a"/>
    <w:next w:val="a"/>
    <w:link w:val="4Char"/>
    <w:uiPriority w:val="9"/>
    <w:semiHidden/>
    <w:unhideWhenUsed/>
    <w:qFormat/>
    <w:rsid w:val="00EF6E51"/>
    <w:pPr>
      <w:keepNext/>
      <w:keepLines/>
      <w:spacing w:before="80" w:after="40"/>
      <w:outlineLvl w:val="3"/>
    </w:pPr>
    <w:rPr>
      <w:rFonts w:asciiTheme="majorHAnsi" w:eastAsiaTheme="majorEastAsia" w:hAnsiTheme="majorHAnsi" w:cstheme="majorBidi"/>
      <w:color w:val="000000" w:themeColor="text1"/>
    </w:rPr>
  </w:style>
  <w:style w:type="paragraph" w:styleId="5">
    <w:name w:val="heading 5"/>
    <w:basedOn w:val="a"/>
    <w:next w:val="a"/>
    <w:link w:val="5Char"/>
    <w:uiPriority w:val="9"/>
    <w:semiHidden/>
    <w:unhideWhenUsed/>
    <w:qFormat/>
    <w:rsid w:val="00EF6E51"/>
    <w:pPr>
      <w:keepNext/>
      <w:keepLines/>
      <w:spacing w:before="80" w:after="40"/>
      <w:ind w:leftChars="100" w:left="100"/>
      <w:outlineLvl w:val="4"/>
    </w:pPr>
    <w:rPr>
      <w:rFonts w:asciiTheme="majorHAnsi" w:eastAsiaTheme="majorEastAsia" w:hAnsiTheme="majorHAnsi" w:cstheme="majorBidi"/>
      <w:color w:val="000000" w:themeColor="text1"/>
    </w:rPr>
  </w:style>
  <w:style w:type="paragraph" w:styleId="6">
    <w:name w:val="heading 6"/>
    <w:basedOn w:val="a"/>
    <w:next w:val="a"/>
    <w:link w:val="6Char"/>
    <w:uiPriority w:val="9"/>
    <w:semiHidden/>
    <w:unhideWhenUsed/>
    <w:qFormat/>
    <w:rsid w:val="00EF6E51"/>
    <w:pPr>
      <w:keepNext/>
      <w:keepLines/>
      <w:spacing w:before="80" w:after="40"/>
      <w:ind w:leftChars="200" w:left="200"/>
      <w:outlineLvl w:val="5"/>
    </w:pPr>
    <w:rPr>
      <w:rFonts w:asciiTheme="majorHAnsi" w:eastAsiaTheme="majorEastAsia" w:hAnsiTheme="majorHAnsi" w:cstheme="majorBidi"/>
      <w:color w:val="000000" w:themeColor="text1"/>
    </w:rPr>
  </w:style>
  <w:style w:type="paragraph" w:styleId="7">
    <w:name w:val="heading 7"/>
    <w:basedOn w:val="a"/>
    <w:next w:val="a"/>
    <w:link w:val="7Char"/>
    <w:uiPriority w:val="9"/>
    <w:semiHidden/>
    <w:unhideWhenUsed/>
    <w:qFormat/>
    <w:rsid w:val="00EF6E51"/>
    <w:pPr>
      <w:keepNext/>
      <w:keepLines/>
      <w:spacing w:before="80" w:after="40"/>
      <w:ind w:leftChars="300" w:left="300"/>
      <w:outlineLvl w:val="6"/>
    </w:pPr>
    <w:rPr>
      <w:rFonts w:asciiTheme="majorHAnsi" w:eastAsiaTheme="majorEastAsia" w:hAnsiTheme="majorHAnsi" w:cstheme="majorBidi"/>
      <w:color w:val="000000" w:themeColor="text1"/>
    </w:rPr>
  </w:style>
  <w:style w:type="paragraph" w:styleId="8">
    <w:name w:val="heading 8"/>
    <w:basedOn w:val="a"/>
    <w:next w:val="a"/>
    <w:link w:val="8Char"/>
    <w:uiPriority w:val="9"/>
    <w:semiHidden/>
    <w:unhideWhenUsed/>
    <w:qFormat/>
    <w:rsid w:val="00EF6E51"/>
    <w:pPr>
      <w:keepNext/>
      <w:keepLines/>
      <w:spacing w:before="80" w:after="40"/>
      <w:ind w:leftChars="400" w:left="400"/>
      <w:outlineLvl w:val="7"/>
    </w:pPr>
    <w:rPr>
      <w:rFonts w:asciiTheme="majorHAnsi" w:eastAsiaTheme="majorEastAsia" w:hAnsiTheme="majorHAnsi" w:cstheme="majorBidi"/>
      <w:color w:val="000000" w:themeColor="text1"/>
    </w:rPr>
  </w:style>
  <w:style w:type="paragraph" w:styleId="9">
    <w:name w:val="heading 9"/>
    <w:basedOn w:val="a"/>
    <w:next w:val="a"/>
    <w:link w:val="9Char"/>
    <w:uiPriority w:val="9"/>
    <w:semiHidden/>
    <w:unhideWhenUsed/>
    <w:qFormat/>
    <w:rsid w:val="00EF6E51"/>
    <w:pPr>
      <w:keepNext/>
      <w:keepLines/>
      <w:spacing w:before="80" w:after="40"/>
      <w:ind w:leftChars="500" w:left="500"/>
      <w:outlineLvl w:val="8"/>
    </w:pPr>
    <w:rPr>
      <w:rFonts w:asciiTheme="majorHAnsi" w:eastAsiaTheme="majorEastAsia" w:hAnsiTheme="majorHAnsi" w:cstheme="majorBidi"/>
      <w:color w:val="000000" w:themeColor="text1"/>
    </w:rPr>
  </w:style>
  <w:style w:type="character" w:default="1" w:styleId="a0">
    <w:name w:val="Default Paragraph Font"/>
    <w:uiPriority w:val="1"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Char">
    <w:name w:val="제목 1 Char"/>
    <w:basedOn w:val="a0"/>
    <w:link w:val="1"/>
    <w:uiPriority w:val="9"/>
    <w:rsid w:val="00EF6E51"/>
    <w:rPr>
      <w:rFonts w:asciiTheme="majorHAnsi" w:eastAsiaTheme="majorEastAsia" w:hAnsiTheme="majorHAnsi" w:cstheme="majorBidi"/>
      <w:color w:val="000000" w:themeColor="text1"/>
      <w:sz w:val="32"/>
      <w:szCs w:val="32"/>
    </w:rPr>
  </w:style>
  <w:style w:type="character" w:customStyle="1" w:styleId="2Char">
    <w:name w:val="제목 2 Char"/>
    <w:basedOn w:val="a0"/>
    <w:link w:val="2"/>
    <w:uiPriority w:val="9"/>
    <w:semiHidden/>
    <w:rsid w:val="00EF6E51"/>
    <w:rPr>
      <w:rFonts w:asciiTheme="majorHAnsi" w:eastAsiaTheme="majorEastAsia" w:hAnsiTheme="majorHAnsi" w:cstheme="majorBidi"/>
      <w:color w:val="000000" w:themeColor="text1"/>
      <w:sz w:val="28"/>
      <w:szCs w:val="28"/>
    </w:rPr>
  </w:style>
  <w:style w:type="character" w:customStyle="1" w:styleId="3Char">
    <w:name w:val="제목 3 Char"/>
    <w:basedOn w:val="a0"/>
    <w:link w:val="3"/>
    <w:uiPriority w:val="9"/>
    <w:semiHidden/>
    <w:rsid w:val="00EF6E51"/>
    <w:rPr>
      <w:rFonts w:asciiTheme="majorHAnsi" w:eastAsiaTheme="majorEastAsia" w:hAnsiTheme="majorHAnsi" w:cstheme="majorBidi"/>
      <w:color w:val="000000" w:themeColor="text1"/>
      <w:sz w:val="24"/>
    </w:rPr>
  </w:style>
  <w:style w:type="character" w:customStyle="1" w:styleId="4Char">
    <w:name w:val="제목 4 Char"/>
    <w:basedOn w:val="a0"/>
    <w:link w:val="4"/>
    <w:uiPriority w:val="9"/>
    <w:semiHidden/>
    <w:rsid w:val="00EF6E51"/>
    <w:rPr>
      <w:rFonts w:asciiTheme="majorHAnsi" w:eastAsiaTheme="majorEastAsia" w:hAnsiTheme="majorHAnsi" w:cstheme="majorBidi"/>
      <w:color w:val="000000" w:themeColor="text1"/>
    </w:rPr>
  </w:style>
  <w:style w:type="character" w:customStyle="1" w:styleId="5Char">
    <w:name w:val="제목 5 Char"/>
    <w:basedOn w:val="a0"/>
    <w:link w:val="5"/>
    <w:uiPriority w:val="9"/>
    <w:semiHidden/>
    <w:rsid w:val="00EF6E51"/>
    <w:rPr>
      <w:rFonts w:asciiTheme="majorHAnsi" w:eastAsiaTheme="majorEastAsia" w:hAnsiTheme="majorHAnsi" w:cstheme="majorBidi"/>
      <w:color w:val="000000" w:themeColor="text1"/>
    </w:rPr>
  </w:style>
  <w:style w:type="character" w:customStyle="1" w:styleId="6Char">
    <w:name w:val="제목 6 Char"/>
    <w:basedOn w:val="a0"/>
    <w:link w:val="6"/>
    <w:uiPriority w:val="9"/>
    <w:semiHidden/>
    <w:rsid w:val="00EF6E51"/>
    <w:rPr>
      <w:rFonts w:asciiTheme="majorHAnsi" w:eastAsiaTheme="majorEastAsia" w:hAnsiTheme="majorHAnsi" w:cstheme="majorBidi"/>
      <w:color w:val="000000" w:themeColor="text1"/>
    </w:rPr>
  </w:style>
  <w:style w:type="character" w:customStyle="1" w:styleId="7Char">
    <w:name w:val="제목 7 Char"/>
    <w:basedOn w:val="a0"/>
    <w:link w:val="7"/>
    <w:uiPriority w:val="9"/>
    <w:semiHidden/>
    <w:rsid w:val="00EF6E51"/>
    <w:rPr>
      <w:rFonts w:asciiTheme="majorHAnsi" w:eastAsiaTheme="majorEastAsia" w:hAnsiTheme="majorHAnsi" w:cstheme="majorBidi"/>
      <w:color w:val="000000" w:themeColor="text1"/>
    </w:rPr>
  </w:style>
  <w:style w:type="character" w:customStyle="1" w:styleId="8Char">
    <w:name w:val="제목 8 Char"/>
    <w:basedOn w:val="a0"/>
    <w:link w:val="8"/>
    <w:uiPriority w:val="9"/>
    <w:semiHidden/>
    <w:rsid w:val="00EF6E51"/>
    <w:rPr>
      <w:rFonts w:asciiTheme="majorHAnsi" w:eastAsiaTheme="majorEastAsia" w:hAnsiTheme="majorHAnsi" w:cstheme="majorBidi"/>
      <w:color w:val="000000" w:themeColor="text1"/>
    </w:rPr>
  </w:style>
  <w:style w:type="character" w:customStyle="1" w:styleId="9Char">
    <w:name w:val="제목 9 Char"/>
    <w:basedOn w:val="a0"/>
    <w:link w:val="9"/>
    <w:uiPriority w:val="9"/>
    <w:semiHidden/>
    <w:rsid w:val="00EF6E51"/>
    <w:rPr>
      <w:rFonts w:asciiTheme="majorHAnsi" w:eastAsiaTheme="majorEastAsia" w:hAnsiTheme="majorHAnsi" w:cstheme="majorBidi"/>
      <w:color w:val="000000" w:themeColor="text1"/>
    </w:rPr>
  </w:style>
  <w:style w:type="paragraph" w:styleId="a3">
    <w:name w:val="Title"/>
    <w:basedOn w:val="a"/>
    <w:next w:val="a"/>
    <w:link w:val="Char"/>
    <w:uiPriority w:val="10"/>
    <w:qFormat/>
    <w:rsid w:val="00EF6E51"/>
    <w:pPr>
      <w:spacing w:after="80"/>
      <w:contextualSpacing/>
      <w:jc w:val="center"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Char">
    <w:name w:val="제목 Char"/>
    <w:basedOn w:val="a0"/>
    <w:link w:val="a3"/>
    <w:uiPriority w:val="10"/>
    <w:rsid w:val="00EF6E51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a4">
    <w:name w:val="Subtitle"/>
    <w:basedOn w:val="a"/>
    <w:next w:val="a"/>
    <w:link w:val="Char0"/>
    <w:uiPriority w:val="11"/>
    <w:qFormat/>
    <w:rsid w:val="00EF6E51"/>
    <w:pPr>
      <w:numPr>
        <w:ilvl w:val="1"/>
      </w:numPr>
      <w:jc w:val="center"/>
    </w:pPr>
    <w:rPr>
      <w:rFonts w:asciiTheme="majorHAnsi" w:eastAsiaTheme="majorEastAsia" w:hAnsiTheme="majorHAnsi" w:cstheme="majorBidi"/>
      <w:color w:val="595959" w:themeColor="text1" w:themeTint="A6"/>
      <w:spacing w:val="15"/>
      <w:sz w:val="28"/>
      <w:szCs w:val="28"/>
    </w:rPr>
  </w:style>
  <w:style w:type="character" w:customStyle="1" w:styleId="Char0">
    <w:name w:val="부제 Char"/>
    <w:basedOn w:val="a0"/>
    <w:link w:val="a4"/>
    <w:uiPriority w:val="11"/>
    <w:rsid w:val="00EF6E51"/>
    <w:rPr>
      <w:rFonts w:asciiTheme="majorHAnsi" w:eastAsiaTheme="majorEastAsia" w:hAnsiTheme="majorHAnsi" w:cstheme="majorBidi"/>
      <w:color w:val="595959" w:themeColor="text1" w:themeTint="A6"/>
      <w:spacing w:val="15"/>
      <w:sz w:val="28"/>
      <w:szCs w:val="28"/>
    </w:rPr>
  </w:style>
  <w:style w:type="paragraph" w:styleId="a5">
    <w:name w:val="Quote"/>
    <w:basedOn w:val="a"/>
    <w:next w:val="a"/>
    <w:link w:val="Char1"/>
    <w:uiPriority w:val="29"/>
    <w:qFormat/>
    <w:rsid w:val="00EF6E51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Char1">
    <w:name w:val="인용 Char"/>
    <w:basedOn w:val="a0"/>
    <w:link w:val="a5"/>
    <w:uiPriority w:val="29"/>
    <w:rsid w:val="00EF6E51"/>
    <w:rPr>
      <w:i/>
      <w:iCs/>
      <w:color w:val="404040" w:themeColor="text1" w:themeTint="BF"/>
    </w:rPr>
  </w:style>
  <w:style w:type="paragraph" w:styleId="a6">
    <w:name w:val="List Paragraph"/>
    <w:basedOn w:val="a"/>
    <w:uiPriority w:val="34"/>
    <w:qFormat/>
    <w:rsid w:val="00EF6E51"/>
    <w:pPr>
      <w:ind w:left="720"/>
      <w:contextualSpacing/>
    </w:pPr>
  </w:style>
  <w:style w:type="character" w:styleId="a7">
    <w:name w:val="Intense Emphasis"/>
    <w:basedOn w:val="a0"/>
    <w:uiPriority w:val="21"/>
    <w:qFormat/>
    <w:rsid w:val="00EF6E51"/>
    <w:rPr>
      <w:i/>
      <w:iCs/>
      <w:color w:val="0F4761" w:themeColor="accent1" w:themeShade="BF"/>
    </w:rPr>
  </w:style>
  <w:style w:type="paragraph" w:styleId="a8">
    <w:name w:val="Intense Quote"/>
    <w:basedOn w:val="a"/>
    <w:next w:val="a"/>
    <w:link w:val="Char2"/>
    <w:uiPriority w:val="30"/>
    <w:qFormat/>
    <w:rsid w:val="00EF6E51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Char2">
    <w:name w:val="강한 인용 Char"/>
    <w:basedOn w:val="a0"/>
    <w:link w:val="a8"/>
    <w:uiPriority w:val="30"/>
    <w:rsid w:val="00EF6E51"/>
    <w:rPr>
      <w:i/>
      <w:iCs/>
      <w:color w:val="0F4761" w:themeColor="accent1" w:themeShade="BF"/>
    </w:rPr>
  </w:style>
  <w:style w:type="character" w:styleId="a9">
    <w:name w:val="Intense Reference"/>
    <w:basedOn w:val="a0"/>
    <w:uiPriority w:val="32"/>
    <w:qFormat/>
    <w:rsid w:val="00EF6E51"/>
    <w:rPr>
      <w:b/>
      <w:bCs/>
      <w:smallCaps/>
      <w:color w:val="0F4761" w:themeColor="accent1" w:themeShade="BF"/>
      <w:spacing w:val="5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0972151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00216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테마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맑은 고딕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맑은 고딕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3</Pages>
  <Words>404</Words>
  <Characters>2307</Characters>
  <Application>Microsoft Office Word</Application>
  <DocSecurity>0</DocSecurity>
  <Lines>19</Lines>
  <Paragraphs>5</Paragraphs>
  <ScaleCrop>false</ScaleCrop>
  <Company/>
  <LinksUpToDate>false</LinksUpToDate>
  <CharactersWithSpaces>2706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jeiyoung byun</dc:creator>
  <cp:keywords/>
  <dc:description/>
  <cp:lastModifiedBy>jeiyoung byun</cp:lastModifiedBy>
  <cp:revision>1</cp:revision>
  <dcterms:created xsi:type="dcterms:W3CDTF">2025-03-30T14:56:00Z</dcterms:created>
  <dcterms:modified xsi:type="dcterms:W3CDTF">2025-03-30T14:57:00Z</dcterms:modified>
</cp:coreProperties>
</file>