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93630" w14:textId="77777777" w:rsidR="002662CB" w:rsidRPr="002662CB" w:rsidRDefault="002662CB" w:rsidP="002662CB">
      <w:pPr>
        <w:rPr>
          <w:rFonts w:ascii="Malgun Gothic" w:eastAsia="Malgun Gothic" w:hAnsi="Malgun Gothic" w:cs="Batang"/>
          <w:sz w:val="28"/>
          <w:szCs w:val="28"/>
          <w:lang w:eastAsia="ko-KR"/>
        </w:rPr>
      </w:pPr>
      <w:r w:rsidRPr="002662CB">
        <w:rPr>
          <w:rFonts w:ascii="Malgun Gothic" w:eastAsia="Malgun Gothic" w:hAnsi="Malgun Gothic" w:cs="Batang" w:hint="eastAsia"/>
          <w:sz w:val="28"/>
          <w:szCs w:val="28"/>
          <w:lang w:eastAsia="ko-KR"/>
        </w:rPr>
        <w:t>도쿄 일렉트론</w:t>
      </w:r>
    </w:p>
    <w:p w14:paraId="427442D9" w14:textId="77777777" w:rsidR="002662CB" w:rsidRPr="002662CB" w:rsidRDefault="002662CB" w:rsidP="002662CB">
      <w:pPr>
        <w:rPr>
          <w:rFonts w:ascii="Malgun Gothic" w:eastAsia="Malgun Gothic" w:hAnsi="Malgun Gothic" w:cs="Batang"/>
        </w:rPr>
      </w:pPr>
    </w:p>
    <w:p w14:paraId="0752EB5E" w14:textId="77777777" w:rsidR="002E130E" w:rsidRDefault="002662CB" w:rsidP="002662CB">
      <w:pPr>
        <w:pStyle w:val="a5"/>
        <w:numPr>
          <w:ilvl w:val="0"/>
          <w:numId w:val="18"/>
        </w:numPr>
        <w:ind w:leftChars="0"/>
        <w:rPr>
          <w:rFonts w:ascii="Malgun Gothic" w:eastAsia="Malgun Gothic" w:hAnsi="Malgun Gothic" w:cs="Batang"/>
          <w:lang w:eastAsia="ko-KR"/>
        </w:rPr>
      </w:pPr>
      <w:r w:rsidRPr="002E130E">
        <w:rPr>
          <w:rFonts w:ascii="Malgun Gothic" w:eastAsia="Malgun Gothic" w:hAnsi="Malgun Gothic" w:cs="Batang" w:hint="eastAsia"/>
          <w:lang w:eastAsia="ko-KR"/>
        </w:rPr>
        <w:t>주요기업</w:t>
      </w:r>
      <w:r w:rsidRPr="002E130E">
        <w:rPr>
          <w:rFonts w:ascii="Malgun Gothic" w:eastAsia="Malgun Gothic" w:hAnsi="Malgun Gothic" w:cs="Batang"/>
          <w:lang w:eastAsia="ko-KR"/>
        </w:rPr>
        <w:t xml:space="preserve"> </w:t>
      </w:r>
      <w:r w:rsidRPr="002E130E">
        <w:rPr>
          <w:rFonts w:ascii="Malgun Gothic" w:eastAsia="Malgun Gothic" w:hAnsi="Malgun Gothic" w:cs="Batang" w:hint="eastAsia"/>
          <w:lang w:eastAsia="ko-KR"/>
        </w:rPr>
        <w:t>리스트</w:t>
      </w:r>
      <w:r w:rsidRPr="002E130E">
        <w:rPr>
          <w:rFonts w:ascii="Malgun Gothic" w:eastAsia="Malgun Gothic" w:hAnsi="Malgun Gothic" w:cs="Batang"/>
          <w:lang w:eastAsia="ko-KR"/>
        </w:rPr>
        <w:t xml:space="preserve"> </w:t>
      </w:r>
      <w:r w:rsidRPr="002E130E">
        <w:rPr>
          <w:rFonts w:ascii="Malgun Gothic" w:eastAsia="Malgun Gothic" w:hAnsi="Malgun Gothic" w:cs="Batang" w:hint="eastAsia"/>
          <w:lang w:eastAsia="ko-KR"/>
        </w:rPr>
        <w:t>각</w:t>
      </w:r>
      <w:r w:rsidRPr="002E130E">
        <w:rPr>
          <w:rFonts w:ascii="Malgun Gothic" w:eastAsia="Malgun Gothic" w:hAnsi="Malgun Gothic" w:cs="Batang"/>
          <w:lang w:eastAsia="ko-KR"/>
        </w:rPr>
        <w:t xml:space="preserve"> </w:t>
      </w:r>
      <w:r w:rsidRPr="002E130E">
        <w:rPr>
          <w:rFonts w:ascii="Malgun Gothic" w:eastAsia="Malgun Gothic" w:hAnsi="Malgun Gothic" w:cs="Batang" w:hint="eastAsia"/>
          <w:lang w:eastAsia="ko-KR"/>
        </w:rPr>
        <w:t>기업의</w:t>
      </w:r>
      <w:r w:rsidRPr="002E130E">
        <w:rPr>
          <w:rFonts w:ascii="Malgun Gothic" w:eastAsia="Malgun Gothic" w:hAnsi="Malgun Gothic" w:cs="Batang"/>
          <w:lang w:eastAsia="ko-KR"/>
        </w:rPr>
        <w:t xml:space="preserve"> </w:t>
      </w:r>
      <w:r w:rsidRPr="002E130E">
        <w:rPr>
          <w:rFonts w:ascii="Malgun Gothic" w:eastAsia="Malgun Gothic" w:hAnsi="Malgun Gothic" w:cs="Batang" w:hint="eastAsia"/>
          <w:lang w:eastAsia="ko-KR"/>
        </w:rPr>
        <w:t>사업</w:t>
      </w:r>
      <w:r w:rsidRPr="002E130E">
        <w:rPr>
          <w:rFonts w:ascii="Malgun Gothic" w:eastAsia="Malgun Gothic" w:hAnsi="Malgun Gothic" w:cs="Batang"/>
          <w:lang w:eastAsia="ko-KR"/>
        </w:rPr>
        <w:t xml:space="preserve"> summary </w:t>
      </w:r>
      <w:r w:rsidRPr="002E130E">
        <w:rPr>
          <w:rFonts w:ascii="Malgun Gothic" w:eastAsia="Malgun Gothic" w:hAnsi="Malgun Gothic" w:cs="Batang" w:hint="eastAsia"/>
          <w:lang w:eastAsia="ko-KR"/>
        </w:rPr>
        <w:t>작성</w:t>
      </w:r>
    </w:p>
    <w:p w14:paraId="22F5CDFF" w14:textId="55F3DC2F" w:rsidR="002662CB" w:rsidRPr="002E130E" w:rsidRDefault="002662CB" w:rsidP="002E130E">
      <w:pPr>
        <w:rPr>
          <w:rFonts w:ascii="Malgun Gothic" w:eastAsia="Malgun Gothic" w:hAnsi="Malgun Gothic" w:cs="Batang"/>
          <w:lang w:eastAsia="ko-KR"/>
        </w:rPr>
      </w:pPr>
      <w:r w:rsidRPr="002E130E">
        <w:rPr>
          <w:rFonts w:ascii="Malgun Gothic" w:eastAsia="Malgun Gothic" w:hAnsi="Malgun Gothic" w:cs="Batang" w:hint="eastAsia"/>
          <w:lang w:eastAsia="ko-KR"/>
        </w:rPr>
        <w:t xml:space="preserve">도쿄 일렉트론은 반도체 제조 장비를 주로 만드는 글로벌 리딩 컴퍼니이다. </w:t>
      </w:r>
    </w:p>
    <w:p w14:paraId="4AEC86DA" w14:textId="7A7B0B2F" w:rsidR="002662CB" w:rsidRPr="009C37AC" w:rsidRDefault="002662CB" w:rsidP="002662CB">
      <w:pPr>
        <w:pStyle w:val="HTML"/>
        <w:rPr>
          <w:rFonts w:ascii="Malgun Gothic" w:eastAsia="Malgun Gothic" w:hAnsi="Malgun Gothic"/>
          <w:sz w:val="21"/>
          <w:szCs w:val="21"/>
          <w:lang w:eastAsia="ko-KR"/>
          <w14:ligatures w14:val="none"/>
        </w:rPr>
      </w:pPr>
      <w:r w:rsidRPr="002662CB">
        <w:rPr>
          <w:rFonts w:ascii="Malgun Gothic" w:eastAsia="Malgun Gothic" w:hAnsi="Malgun Gothic" w:cs="Batang" w:hint="eastAsia"/>
          <w:sz w:val="21"/>
          <w:szCs w:val="21"/>
          <w:lang w:eastAsia="ko-KR"/>
          <w14:ligatures w14:val="none"/>
        </w:rPr>
        <w:t xml:space="preserve">당사의 장비 기술 별 </w:t>
      </w:r>
      <w:r w:rsidRPr="009C37AC">
        <w:rPr>
          <w:rFonts w:ascii="Malgun Gothic" w:eastAsia="Malgun Gothic" w:hAnsi="Malgun Gothic" w:cs="Batang"/>
          <w:sz w:val="21"/>
          <w:szCs w:val="21"/>
          <w:lang w:eastAsia="ko-KR"/>
          <w14:ligatures w14:val="none"/>
        </w:rPr>
        <w:t>업계</w:t>
      </w:r>
      <w:r w:rsidRPr="009C37AC">
        <w:rPr>
          <w:rFonts w:ascii="Malgun Gothic" w:eastAsia="Malgun Gothic" w:hAnsi="Malgun Gothic" w:cs="ＭＳ Ｐゴシック"/>
          <w:sz w:val="21"/>
          <w:szCs w:val="21"/>
          <w:lang w:eastAsia="ko-KR"/>
          <w14:ligatures w14:val="none"/>
        </w:rPr>
        <w:t xml:space="preserve"> </w:t>
      </w:r>
      <w:r w:rsidRPr="009C37AC">
        <w:rPr>
          <w:rFonts w:ascii="Malgun Gothic" w:eastAsia="Malgun Gothic" w:hAnsi="Malgun Gothic" w:cs="Batang"/>
          <w:sz w:val="21"/>
          <w:szCs w:val="21"/>
          <w:lang w:eastAsia="ko-KR"/>
          <w14:ligatures w14:val="none"/>
        </w:rPr>
        <w:t>점유율</w:t>
      </w:r>
      <w:r w:rsidRPr="009C37AC">
        <w:rPr>
          <w:rFonts w:ascii="Malgun Gothic" w:eastAsia="Malgun Gothic" w:hAnsi="Malgun Gothic" w:cs="ＭＳ Ｐゴシック"/>
          <w:sz w:val="21"/>
          <w:szCs w:val="21"/>
          <w:lang w:eastAsia="ko-KR"/>
          <w14:ligatures w14:val="none"/>
        </w:rPr>
        <w:t>NO.1</w:t>
      </w:r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으로는</w:t>
      </w:r>
      <w:r w:rsidRPr="002662CB"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도포</w:t>
      </w:r>
      <w:r w:rsidRPr="009C37AC">
        <w:rPr>
          <w:rFonts w:ascii="Malgun Gothic" w:eastAsia="Malgun Gothic" w:hAnsi="Malgun Gothic" w:cs="ＭＳ Ｐゴシック"/>
          <w:sz w:val="21"/>
          <w:szCs w:val="21"/>
          <w:lang w:eastAsia="ko-KR"/>
          <w14:ligatures w14:val="none"/>
        </w:rPr>
        <w:t xml:space="preserve"> </w:t>
      </w:r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현상</w:t>
      </w:r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 xml:space="preserve">, </w:t>
      </w:r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가스</w:t>
      </w:r>
      <w:r w:rsidRPr="009C37AC">
        <w:rPr>
          <w:rFonts w:ascii="Malgun Gothic" w:eastAsia="Malgun Gothic" w:hAnsi="Malgun Gothic" w:cs="ＭＳ Ｐゴシック"/>
          <w:sz w:val="21"/>
          <w:szCs w:val="21"/>
          <w:lang w:eastAsia="ko-KR"/>
          <w14:ligatures w14:val="none"/>
        </w:rPr>
        <w:t xml:space="preserve"> </w:t>
      </w:r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케미컬</w:t>
      </w:r>
      <w:r w:rsidRPr="009C37AC">
        <w:rPr>
          <w:rFonts w:ascii="Malgun Gothic" w:eastAsia="Malgun Gothic" w:hAnsi="Malgun Gothic" w:cs="ＭＳ Ｐゴシック"/>
          <w:sz w:val="21"/>
          <w:szCs w:val="21"/>
          <w:lang w:eastAsia="ko-KR"/>
          <w14:ligatures w14:val="none"/>
        </w:rPr>
        <w:t xml:space="preserve"> </w:t>
      </w:r>
      <w:proofErr w:type="spellStart"/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에칭</w:t>
      </w:r>
      <w:proofErr w:type="spellEnd"/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 xml:space="preserve">, </w:t>
      </w:r>
      <w:proofErr w:type="spellStart"/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확산로</w:t>
      </w:r>
      <w:proofErr w:type="spellEnd"/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 xml:space="preserve">, </w:t>
      </w:r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배치</w:t>
      </w:r>
      <w:r w:rsidRPr="009C37AC">
        <w:rPr>
          <w:rFonts w:ascii="Malgun Gothic" w:eastAsia="Malgun Gothic" w:hAnsi="Malgun Gothic" w:cs="ＭＳ Ｐゴシック"/>
          <w:sz w:val="21"/>
          <w:szCs w:val="21"/>
          <w:lang w:eastAsia="ko-KR"/>
          <w14:ligatures w14:val="none"/>
        </w:rPr>
        <w:t xml:space="preserve"> </w:t>
      </w:r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성막</w:t>
      </w:r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(</w:t>
      </w:r>
      <w:r w:rsidRPr="002662CB">
        <w:rPr>
          <w:rFonts w:ascii="Malgun Gothic" w:eastAsia="Malgun Gothic" w:hAnsi="Malgun Gothic"/>
          <w:sz w:val="21"/>
          <w:szCs w:val="21"/>
          <w:lang w:val="en" w:eastAsia="ko-KR"/>
          <w14:ligatures w14:val="none"/>
        </w:rPr>
        <w:t>Batch deposition</w:t>
      </w:r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) 이 있고,</w:t>
      </w:r>
      <w:r>
        <w:rPr>
          <w:rFonts w:ascii="Malgun Gothic" w:eastAsiaTheme="minorEastAsia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업계</w:t>
      </w:r>
      <w:r w:rsidRPr="009C37AC">
        <w:rPr>
          <w:rFonts w:ascii="Malgun Gothic" w:eastAsia="Malgun Gothic" w:hAnsi="Malgun Gothic" w:cs="ＭＳ Ｐゴシック"/>
          <w:sz w:val="21"/>
          <w:szCs w:val="21"/>
          <w:lang w:eastAsia="ko-KR"/>
          <w14:ligatures w14:val="none"/>
        </w:rPr>
        <w:t xml:space="preserve"> </w:t>
      </w:r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점유율</w:t>
      </w:r>
      <w:r w:rsidRPr="009C37AC">
        <w:rPr>
          <w:rFonts w:ascii="Malgun Gothic" w:eastAsia="Malgun Gothic" w:hAnsi="Malgun Gothic" w:cs="ＭＳ Ｐゴシック"/>
          <w:sz w:val="21"/>
          <w:szCs w:val="21"/>
          <w:lang w:eastAsia="ko-KR"/>
          <w14:ligatures w14:val="none"/>
        </w:rPr>
        <w:t>NO.2</w:t>
      </w:r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 xml:space="preserve">로는, </w:t>
      </w:r>
      <w:proofErr w:type="spellStart"/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세정플라즈마</w:t>
      </w:r>
      <w:proofErr w:type="spellEnd"/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,</w:t>
      </w:r>
      <w:r w:rsidRPr="009C37AC">
        <w:rPr>
          <w:rFonts w:ascii="Malgun Gothic" w:eastAsia="Malgun Gothic" w:hAnsi="Malgun Gothic" w:cs="ＭＳ Ｐゴシック"/>
          <w:sz w:val="21"/>
          <w:szCs w:val="21"/>
          <w:lang w:eastAsia="ko-KR"/>
          <w14:ligatures w14:val="none"/>
        </w:rPr>
        <w:t xml:space="preserve"> </w:t>
      </w:r>
      <w:proofErr w:type="spellStart"/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에칭금속</w:t>
      </w:r>
      <w:proofErr w:type="spellEnd"/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,</w:t>
      </w:r>
      <w:r w:rsidRPr="009C37AC">
        <w:rPr>
          <w:rFonts w:ascii="Malgun Gothic" w:eastAsia="Malgun Gothic" w:hAnsi="Malgun Gothic" w:cs="ＭＳ Ｐゴシック"/>
          <w:sz w:val="21"/>
          <w:szCs w:val="21"/>
          <w:lang w:eastAsia="ko-KR"/>
          <w14:ligatures w14:val="none"/>
        </w:rPr>
        <w:t xml:space="preserve"> </w:t>
      </w:r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성막</w:t>
      </w:r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(</w:t>
      </w:r>
      <w:r w:rsidRPr="002662CB">
        <w:rPr>
          <w:rFonts w:ascii="Malgun Gothic" w:eastAsia="Malgun Gothic" w:hAnsi="Malgun Gothic"/>
          <w:sz w:val="21"/>
          <w:szCs w:val="21"/>
          <w:lang w:val="en" w:eastAsia="ko-KR"/>
          <w14:ligatures w14:val="none"/>
        </w:rPr>
        <w:t>metal deposition</w:t>
      </w:r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 xml:space="preserve">), </w:t>
      </w:r>
      <w:proofErr w:type="spellStart"/>
      <w:r w:rsidRPr="009C37AC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프로</w:t>
      </w:r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버가</w:t>
      </w:r>
      <w:proofErr w:type="spellEnd"/>
      <w:r w:rsidRPr="002662CB"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 xml:space="preserve"> 있다.</w:t>
      </w:r>
    </w:p>
    <w:p w14:paraId="6EFE4384" w14:textId="77777777" w:rsidR="002662CB" w:rsidRPr="00C94D83" w:rsidRDefault="002662CB" w:rsidP="002662CB">
      <w:pPr>
        <w:rPr>
          <w:rFonts w:ascii="Batang" w:eastAsia="Malgun Gothic" w:hAnsi="Batang" w:cs="Batang"/>
          <w:lang w:eastAsia="ko-KR"/>
        </w:rPr>
      </w:pPr>
    </w:p>
    <w:p w14:paraId="2B71157E" w14:textId="5CFC4FB1" w:rsidR="002662CB" w:rsidRDefault="002662CB" w:rsidP="002E130E">
      <w:pPr>
        <w:jc w:val="center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세그먼트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매출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구성비</w:t>
      </w:r>
    </w:p>
    <w:p w14:paraId="2C52440A" w14:textId="77777777" w:rsidR="002662CB" w:rsidRPr="009C37AC" w:rsidRDefault="002662CB" w:rsidP="002E130E">
      <w:pPr>
        <w:jc w:val="center"/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1537C3BF" wp14:editId="2A641813">
            <wp:extent cx="3763925" cy="2714290"/>
            <wp:effectExtent l="0" t="0" r="8255" b="0"/>
            <wp:docPr id="97527162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716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67344" cy="271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8EF20" w14:textId="77777777" w:rsidR="002662CB" w:rsidRDefault="002662CB" w:rsidP="002E130E">
      <w:pPr>
        <w:jc w:val="center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반도체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장비</w:t>
      </w:r>
      <w:r>
        <w:rPr>
          <w:rFonts w:ascii="Batang" w:eastAsia="Malgun Gothic" w:hAnsi="Batang" w:cs="Batang" w:hint="eastAsia"/>
          <w:lang w:eastAsia="ko-KR"/>
        </w:rPr>
        <w:t>: 98%   FPD</w:t>
      </w:r>
      <w:r>
        <w:rPr>
          <w:rFonts w:ascii="Batang" w:eastAsia="Malgun Gothic" w:hAnsi="Batang" w:cs="Batang" w:hint="eastAsia"/>
          <w:lang w:eastAsia="ko-KR"/>
        </w:rPr>
        <w:t>제조장비</w:t>
      </w:r>
      <w:r>
        <w:rPr>
          <w:rFonts w:ascii="Batang" w:eastAsia="Malgun Gothic" w:hAnsi="Batang" w:cs="Batang" w:hint="eastAsia"/>
          <w:lang w:eastAsia="ko-KR"/>
        </w:rPr>
        <w:t>: 2%</w:t>
      </w:r>
    </w:p>
    <w:p w14:paraId="50CA8101" w14:textId="5D690EB2" w:rsidR="002662CB" w:rsidRDefault="002662CB">
      <w:pPr>
        <w:widowControl/>
        <w:jc w:val="left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/>
          <w:lang w:eastAsia="ko-KR"/>
        </w:rPr>
        <w:br w:type="page"/>
      </w:r>
    </w:p>
    <w:p w14:paraId="2265AFFD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</w:p>
    <w:p w14:paraId="03C3F03D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취급제품</w:t>
      </w:r>
    </w:p>
    <w:p w14:paraId="0EE404B8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반도체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장비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9C37AC">
        <w:rPr>
          <w:rFonts w:ascii="Batang" w:eastAsia="Malgun Gothic" w:hAnsi="Batang" w:cs="Batang" w:hint="eastAsia"/>
          <w:lang w:eastAsia="ko-KR"/>
        </w:rPr>
        <w:t>Semiconductor Production Equipment (SPE)</w:t>
      </w:r>
    </w:p>
    <w:p w14:paraId="5C95AEEE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 w:hint="eastAsia"/>
          <w:lang w:eastAsia="ko-KR"/>
        </w:rPr>
        <w:t>Coater/Developer</w:t>
      </w:r>
    </w:p>
    <w:p w14:paraId="7564C11E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 w:hint="eastAsia"/>
          <w:lang w:eastAsia="ko-KR"/>
        </w:rPr>
        <w:t>Etch System</w:t>
      </w:r>
    </w:p>
    <w:p w14:paraId="355181E0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 w:hint="eastAsia"/>
          <w:lang w:eastAsia="ko-KR"/>
        </w:rPr>
        <w:t>Deposition System</w:t>
      </w:r>
    </w:p>
    <w:p w14:paraId="12F05076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 w:hint="eastAsia"/>
          <w:lang w:eastAsia="ko-KR"/>
        </w:rPr>
        <w:t>Cleaning System</w:t>
      </w:r>
    </w:p>
    <w:p w14:paraId="284B696E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 w:hint="eastAsia"/>
          <w:lang w:eastAsia="ko-KR"/>
        </w:rPr>
        <w:t>Wafer Prober</w:t>
      </w:r>
    </w:p>
    <w:p w14:paraId="70185B07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 w:hint="eastAsia"/>
          <w:lang w:eastAsia="ko-KR"/>
        </w:rPr>
        <w:t>Wafer Bonder/</w:t>
      </w:r>
      <w:proofErr w:type="spellStart"/>
      <w:r w:rsidRPr="009C37AC">
        <w:rPr>
          <w:rFonts w:ascii="Batang" w:eastAsia="Malgun Gothic" w:hAnsi="Batang" w:cs="Batang" w:hint="eastAsia"/>
          <w:lang w:eastAsia="ko-KR"/>
        </w:rPr>
        <w:t>Debonde</w:t>
      </w:r>
      <w:r>
        <w:rPr>
          <w:rFonts w:ascii="Batang" w:eastAsia="Malgun Gothic" w:hAnsi="Batang" w:cs="Batang" w:hint="eastAsia"/>
          <w:lang w:eastAsia="ko-KR"/>
        </w:rPr>
        <w:t>r</w:t>
      </w:r>
      <w:proofErr w:type="spellEnd"/>
    </w:p>
    <w:p w14:paraId="716912FA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</w:p>
    <w:p w14:paraId="6709EF56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FPD(Flat Panel Display)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장비</w:t>
      </w:r>
      <w:r w:rsidRPr="009C37AC">
        <w:rPr>
          <w:rFonts w:ascii="Batang" w:eastAsia="Malgun Gothic" w:hAnsi="Batang" w:cs="Batang" w:hint="eastAsia"/>
          <w:lang w:eastAsia="ko-KR"/>
        </w:rPr>
        <w:t>FPD Production Equipment</w:t>
      </w:r>
    </w:p>
    <w:p w14:paraId="032FB374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 w:hint="eastAsia"/>
          <w:lang w:eastAsia="ko-KR"/>
        </w:rPr>
        <w:t>FPD Etch/Ash System</w:t>
      </w:r>
    </w:p>
    <w:p w14:paraId="58040A42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</w:p>
    <w:p w14:paraId="1EAE96BF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</w:p>
    <w:p w14:paraId="009346F2" w14:textId="77777777" w:rsidR="002662CB" w:rsidRDefault="002662CB" w:rsidP="002E130E">
      <w:pPr>
        <w:jc w:val="center"/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6ED375A8" wp14:editId="4155ADEF">
            <wp:extent cx="4667490" cy="2692538"/>
            <wp:effectExtent l="0" t="0" r="0" b="0"/>
            <wp:docPr id="48186045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8604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7490" cy="269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DF5AF" w14:textId="77777777" w:rsidR="002E130E" w:rsidRDefault="002E130E" w:rsidP="002E130E">
      <w:pPr>
        <w:jc w:val="center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지역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매출</w:t>
      </w:r>
    </w:p>
    <w:p w14:paraId="474A319C" w14:textId="77777777" w:rsidR="002E130E" w:rsidRDefault="002E130E" w:rsidP="002E130E">
      <w:pPr>
        <w:jc w:val="center"/>
        <w:rPr>
          <w:rFonts w:ascii="Batang" w:eastAsia="Malgun Gothic" w:hAnsi="Batang" w:cs="Batang" w:hint="eastAsia"/>
          <w:lang w:eastAsia="ko-KR"/>
        </w:rPr>
      </w:pPr>
    </w:p>
    <w:p w14:paraId="2D155D4D" w14:textId="321D30E9" w:rsidR="002662CB" w:rsidRDefault="002662CB">
      <w:pPr>
        <w:widowControl/>
        <w:jc w:val="left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/>
          <w:lang w:eastAsia="ko-KR"/>
        </w:rPr>
        <w:br w:type="page"/>
      </w:r>
    </w:p>
    <w:p w14:paraId="24EA36BC" w14:textId="77777777" w:rsidR="002662CB" w:rsidRDefault="002662CB" w:rsidP="002662CB">
      <w:pPr>
        <w:rPr>
          <w:rFonts w:ascii="Batang" w:eastAsia="Malgun Gothic" w:hAnsi="Batang" w:cs="Batang"/>
          <w:lang w:eastAsia="ko-KR"/>
        </w:rPr>
      </w:pPr>
    </w:p>
    <w:p w14:paraId="1B635BB4" w14:textId="77777777" w:rsidR="002662CB" w:rsidRDefault="002662CB" w:rsidP="002E130E">
      <w:pPr>
        <w:jc w:val="center"/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0EFE8610" wp14:editId="5569DE4A">
            <wp:extent cx="5400040" cy="2703195"/>
            <wp:effectExtent l="0" t="0" r="0" b="0"/>
            <wp:docPr id="78501252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1252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5EBD3" w14:textId="77777777" w:rsidR="002E130E" w:rsidRDefault="002E130E" w:rsidP="002E130E">
      <w:pPr>
        <w:jc w:val="center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반도체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장비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업체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탑</w:t>
      </w:r>
      <w:r>
        <w:rPr>
          <w:rFonts w:ascii="Batang" w:eastAsia="Malgun Gothic" w:hAnsi="Batang" w:cs="Batang" w:hint="eastAsia"/>
          <w:lang w:eastAsia="ko-KR"/>
        </w:rPr>
        <w:t xml:space="preserve"> 10</w:t>
      </w:r>
    </w:p>
    <w:p w14:paraId="25E828E7" w14:textId="77777777" w:rsidR="002E130E" w:rsidRPr="002E130E" w:rsidRDefault="002E130E" w:rsidP="002662CB">
      <w:pPr>
        <w:rPr>
          <w:rFonts w:ascii="Batang" w:eastAsia="Malgun Gothic" w:hAnsi="Batang" w:cs="Batang" w:hint="eastAsia"/>
          <w:lang w:eastAsia="ko-KR"/>
        </w:rPr>
      </w:pPr>
    </w:p>
    <w:p w14:paraId="348C8E8B" w14:textId="77777777" w:rsidR="002662CB" w:rsidRPr="002662CB" w:rsidRDefault="002662CB" w:rsidP="002662CB">
      <w:pPr>
        <w:rPr>
          <w:rFonts w:ascii="Batang" w:eastAsiaTheme="minorEastAsia" w:hAnsi="Batang" w:cs="Batang"/>
          <w:lang w:eastAsia="ko-KR"/>
        </w:rPr>
      </w:pPr>
    </w:p>
    <w:p w14:paraId="569D0642" w14:textId="5901601B" w:rsidR="002662CB" w:rsidRDefault="002662CB" w:rsidP="002662CB">
      <w:pPr>
        <w:rPr>
          <w:rFonts w:ascii="Batang" w:eastAsia="Malgun Gothic" w:hAnsi="Batang" w:cs="Batang"/>
          <w:lang w:eastAsia="ko-KR"/>
        </w:rPr>
      </w:pPr>
      <w:r w:rsidRPr="009C37AC"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5981ABDA" wp14:editId="5EAAA468">
            <wp:extent cx="5400040" cy="3564890"/>
            <wp:effectExtent l="0" t="0" r="0" b="0"/>
            <wp:docPr id="19039870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9870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6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161ED" w14:textId="77777777" w:rsidR="002E130E" w:rsidRDefault="002E130E" w:rsidP="002E130E">
      <w:pPr>
        <w:jc w:val="center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전자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장비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시장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반도체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시장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proofErr w:type="spellStart"/>
      <w:r>
        <w:rPr>
          <w:rFonts w:ascii="Batang" w:eastAsia="Malgun Gothic" w:hAnsi="Batang" w:cs="Batang" w:hint="eastAsia"/>
          <w:lang w:eastAsia="ko-KR"/>
        </w:rPr>
        <w:t>와퍼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프로세스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시장</w:t>
      </w:r>
    </w:p>
    <w:p w14:paraId="2DE57474" w14:textId="77777777" w:rsidR="002E130E" w:rsidRPr="002E130E" w:rsidRDefault="002E130E" w:rsidP="002662CB">
      <w:pPr>
        <w:rPr>
          <w:rFonts w:ascii="Batang" w:eastAsia="Malgun Gothic" w:hAnsi="Batang" w:cs="Batang" w:hint="eastAsia"/>
          <w:lang w:eastAsia="ko-KR"/>
        </w:rPr>
      </w:pPr>
    </w:p>
    <w:p w14:paraId="5191AA42" w14:textId="77777777" w:rsidR="00486CF0" w:rsidRDefault="00486CF0" w:rsidP="002662CB">
      <w:pPr>
        <w:rPr>
          <w:rFonts w:ascii="Batang" w:eastAsia="Malgun Gothic" w:hAnsi="Batang" w:cs="Batang"/>
          <w:lang w:eastAsia="ko-KR"/>
        </w:rPr>
      </w:pPr>
    </w:p>
    <w:p w14:paraId="417982C6" w14:textId="77777777" w:rsidR="00486CF0" w:rsidRDefault="00486CF0" w:rsidP="002662CB">
      <w:pPr>
        <w:rPr>
          <w:rFonts w:ascii="Batang" w:eastAsia="Malgun Gothic" w:hAnsi="Batang" w:cs="Batang"/>
          <w:lang w:eastAsia="ko-KR"/>
        </w:rPr>
      </w:pPr>
    </w:p>
    <w:p w14:paraId="3E0EA1C0" w14:textId="5C3D9492" w:rsidR="002662CB" w:rsidRPr="002662CB" w:rsidRDefault="002662CB" w:rsidP="002662CB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출처</w:t>
      </w:r>
      <w:r>
        <w:rPr>
          <w:rFonts w:ascii="Batang" w:eastAsia="Malgun Gothic" w:hAnsi="Batang" w:cs="Batang" w:hint="eastAsia"/>
          <w:lang w:eastAsia="ko-KR"/>
        </w:rPr>
        <w:t>:</w:t>
      </w:r>
    </w:p>
    <w:p w14:paraId="52601133" w14:textId="77777777" w:rsidR="002662CB" w:rsidRDefault="00000000" w:rsidP="002662CB">
      <w:pPr>
        <w:rPr>
          <w:rFonts w:ascii="ＭＳ 明朝" w:eastAsia="Malgun Gothic" w:hAnsi="ＭＳ 明朝" w:cs="ＭＳ 明朝"/>
          <w:lang w:eastAsia="ko-KR"/>
        </w:rPr>
      </w:pPr>
      <w:hyperlink r:id="rId11" w:history="1">
        <w:r w:rsidR="002662CB" w:rsidRPr="00BC134A">
          <w:rPr>
            <w:rStyle w:val="a3"/>
            <w:rFonts w:ascii="ＭＳ 明朝" w:eastAsia="Malgun Gothic" w:hAnsi="ＭＳ 明朝" w:cs="ＭＳ 明朝" w:hint="eastAsia"/>
            <w:lang w:eastAsia="ko-KR"/>
          </w:rPr>
          <w:t>https://www.tel.com/ir/library/fb/ta7l33000000003n-att/sp_ns_web_0454002472306.pdf</w:t>
        </w:r>
      </w:hyperlink>
    </w:p>
    <w:p w14:paraId="4A80B22F" w14:textId="77777777" w:rsidR="002662CB" w:rsidRPr="00C94D83" w:rsidRDefault="002662CB" w:rsidP="002662CB">
      <w:pPr>
        <w:rPr>
          <w:rFonts w:ascii="ＭＳ 明朝" w:eastAsia="Malgun Gothic" w:hAnsi="ＭＳ 明朝" w:cs="ＭＳ 明朝"/>
          <w:lang w:eastAsia="ko-KR"/>
        </w:rPr>
      </w:pPr>
    </w:p>
    <w:p w14:paraId="46409B0D" w14:textId="77777777" w:rsidR="002662CB" w:rsidRDefault="002662CB" w:rsidP="002662CB">
      <w:pPr>
        <w:rPr>
          <w:rFonts w:ascii="ＭＳ 明朝" w:eastAsia="Malgun Gothic" w:hAnsi="ＭＳ 明朝" w:cs="ＭＳ 明朝"/>
          <w:lang w:eastAsia="ko-KR"/>
        </w:rPr>
      </w:pPr>
    </w:p>
    <w:p w14:paraId="378923BB" w14:textId="77777777" w:rsidR="002662CB" w:rsidRDefault="002662CB" w:rsidP="002662CB">
      <w:pPr>
        <w:rPr>
          <w:rFonts w:hint="eastAsia"/>
          <w:lang w:eastAsia="ko-KR"/>
        </w:rPr>
      </w:pPr>
    </w:p>
    <w:p w14:paraId="232C86E4" w14:textId="75740EF3" w:rsidR="002662CB" w:rsidRPr="002662CB" w:rsidRDefault="002662CB" w:rsidP="002662CB">
      <w:pPr>
        <w:widowControl/>
        <w:jc w:val="left"/>
        <w:rPr>
          <w:rFonts w:ascii="Batang" w:eastAsia="Batang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2.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연간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결산서</w:t>
      </w:r>
      <w:r w:rsidRPr="00C769C5">
        <w:rPr>
          <w:rFonts w:ascii="Batang" w:eastAsia="Batang" w:hAnsi="Batang" w:cs="Batang"/>
          <w:lang w:eastAsia="ko-KR"/>
        </w:rPr>
        <w:t xml:space="preserve"> 2 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년분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찾아오기</w:t>
      </w:r>
      <w:r w:rsidRPr="00C769C5">
        <w:rPr>
          <w:rFonts w:ascii="Batang" w:eastAsia="Batang" w:hAnsi="Batang" w:cs="Batang"/>
          <w:lang w:eastAsia="ko-KR"/>
        </w:rPr>
        <w:t xml:space="preserve"> (pdf </w:t>
      </w:r>
      <w:r w:rsidRPr="00C769C5">
        <w:rPr>
          <w:rFonts w:ascii="Batang" w:eastAsia="Batang" w:hAnsi="Batang" w:cs="Batang" w:hint="eastAsia"/>
          <w:lang w:eastAsia="ko-KR"/>
        </w:rPr>
        <w:t>파일</w:t>
      </w:r>
      <w:r w:rsidRPr="00C769C5">
        <w:rPr>
          <w:rFonts w:ascii="Batang" w:eastAsia="Batang" w:hAnsi="Batang" w:cs="Batang"/>
          <w:lang w:eastAsia="ko-KR"/>
        </w:rPr>
        <w:t xml:space="preserve">) </w:t>
      </w:r>
    </w:p>
    <w:p w14:paraId="7E3F9704" w14:textId="77777777" w:rsidR="002662CB" w:rsidRPr="002662CB" w:rsidRDefault="002662CB" w:rsidP="002662CB">
      <w:pPr>
        <w:rPr>
          <w:rFonts w:ascii="Batang" w:eastAsiaTheme="minorEastAsia" w:hAnsi="Batang" w:cs="Batang"/>
          <w:lang w:eastAsia="ko-KR"/>
        </w:rPr>
      </w:pPr>
    </w:p>
    <w:p w14:paraId="68916B83" w14:textId="77777777" w:rsidR="002662CB" w:rsidRDefault="002662CB" w:rsidP="002662CB">
      <w:pPr>
        <w:rPr>
          <w:rFonts w:hint="eastAsia"/>
        </w:rPr>
      </w:pPr>
      <w:r>
        <w:t>2024</w:t>
      </w:r>
      <w:r>
        <w:t>年</w:t>
      </w:r>
      <w:r>
        <w:t>3</w:t>
      </w:r>
      <w:r>
        <w:t>月期決算</w:t>
      </w:r>
    </w:p>
    <w:p w14:paraId="2DD6728F" w14:textId="77777777" w:rsidR="002662CB" w:rsidRDefault="00000000" w:rsidP="002662CB">
      <w:pPr>
        <w:rPr>
          <w:rFonts w:ascii="Batang" w:eastAsiaTheme="minorEastAsia" w:hAnsi="Batang" w:cs="Batang"/>
        </w:rPr>
      </w:pPr>
      <w:hyperlink r:id="rId12" w:history="1">
        <w:r w:rsidR="002662CB" w:rsidRPr="00BC134A">
          <w:rPr>
            <w:rStyle w:val="a3"/>
            <w:rFonts w:ascii="Batang" w:eastAsiaTheme="minorEastAsia" w:hAnsi="Batang" w:cs="Batang" w:hint="eastAsia"/>
          </w:rPr>
          <w:t>https://f.irbank.net/pdf/20240510/140120240405566851.pdf</w:t>
        </w:r>
      </w:hyperlink>
    </w:p>
    <w:p w14:paraId="16F595FE" w14:textId="77777777" w:rsidR="002662CB" w:rsidRPr="009C612A" w:rsidRDefault="002662CB" w:rsidP="002662CB">
      <w:pPr>
        <w:rPr>
          <w:rFonts w:ascii="Batang" w:eastAsiaTheme="minorEastAsia" w:hAnsi="Batang" w:cs="Batang"/>
        </w:rPr>
      </w:pPr>
      <w:r>
        <w:t>202</w:t>
      </w:r>
      <w:r>
        <w:rPr>
          <w:rFonts w:hint="eastAsia"/>
        </w:rPr>
        <w:t>3</w:t>
      </w:r>
      <w:r>
        <w:t>年</w:t>
      </w:r>
      <w:r>
        <w:t>3</w:t>
      </w:r>
      <w:r>
        <w:t>月期決算</w:t>
      </w:r>
    </w:p>
    <w:p w14:paraId="6687F408" w14:textId="77777777" w:rsidR="002662CB" w:rsidRDefault="00000000" w:rsidP="002662CB">
      <w:pPr>
        <w:rPr>
          <w:rFonts w:ascii="Batang" w:eastAsiaTheme="minorEastAsia" w:hAnsi="Batang" w:cs="Batang"/>
        </w:rPr>
      </w:pPr>
      <w:hyperlink r:id="rId13" w:history="1">
        <w:r w:rsidR="002662CB" w:rsidRPr="00BC134A">
          <w:rPr>
            <w:rStyle w:val="a3"/>
            <w:rFonts w:ascii="Batang" w:eastAsiaTheme="minorEastAsia" w:hAnsi="Batang" w:cs="Batang" w:hint="eastAsia"/>
          </w:rPr>
          <w:t>https://f.irbank.net/pdf/20230511/140120230425552435.pdf</w:t>
        </w:r>
      </w:hyperlink>
    </w:p>
    <w:p w14:paraId="08A9D10B" w14:textId="77777777" w:rsidR="002662CB" w:rsidRPr="009C612A" w:rsidRDefault="002662CB" w:rsidP="002662CB">
      <w:pPr>
        <w:rPr>
          <w:rFonts w:ascii="Batang" w:eastAsiaTheme="minorEastAsia" w:hAnsi="Batang" w:cs="Batang"/>
        </w:rPr>
      </w:pPr>
    </w:p>
    <w:p w14:paraId="75C54951" w14:textId="006E783E" w:rsidR="002662CB" w:rsidRDefault="002662CB" w:rsidP="002662CB">
      <w:pPr>
        <w:rPr>
          <w:rFonts w:hint="eastAsia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3.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사업보고서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중장기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사업계획서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찾아오기</w:t>
      </w:r>
    </w:p>
    <w:p w14:paraId="2C9A9CB7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중장기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사업계획서</w:t>
      </w:r>
    </w:p>
    <w:p w14:paraId="427AEEB9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어떤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상황에서든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경제활동은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멈추지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않고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분위기에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맞춰서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세계는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앞으로도</w:t>
      </w:r>
      <w:r>
        <w:rPr>
          <w:rFonts w:eastAsia="Malgun Gothic" w:hint="eastAsia"/>
          <w:lang w:eastAsia="ko-KR"/>
        </w:rPr>
        <w:t xml:space="preserve"> ICT(</w:t>
      </w:r>
      <w:r>
        <w:rPr>
          <w:rFonts w:eastAsia="Malgun Gothic" w:hint="eastAsia"/>
          <w:lang w:eastAsia="ko-KR"/>
        </w:rPr>
        <w:t>정보통신기술</w:t>
      </w:r>
      <w:r>
        <w:rPr>
          <w:rFonts w:eastAsia="Malgun Gothic" w:hint="eastAsia"/>
          <w:lang w:eastAsia="ko-KR"/>
        </w:rPr>
        <w:t>)</w:t>
      </w:r>
      <w:r>
        <w:rPr>
          <w:rFonts w:eastAsia="Malgun Gothic" w:hint="eastAsia"/>
          <w:lang w:eastAsia="ko-KR"/>
        </w:rPr>
        <w:t>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강력하게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추진함과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동시에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이것을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지지하는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컴퓨터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발달하리라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예측된다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이러한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상황에서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인프라로서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중요성이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더욱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커지고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대용량화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고속화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고신뢰성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저소비전력화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등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요구가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높아지고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시장도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다양한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형태로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진화해간다고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장비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사업에서는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최적의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솔루션과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초고생산성과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환경부하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저감을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실현하는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방법으로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새로운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가치를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제공하는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불가결하다</w:t>
      </w:r>
      <w:r>
        <w:rPr>
          <w:rFonts w:eastAsia="Malgun Gothic" w:hint="eastAsia"/>
          <w:lang w:eastAsia="ko-KR"/>
        </w:rPr>
        <w:t xml:space="preserve">. </w:t>
      </w:r>
    </w:p>
    <w:p w14:paraId="6063726F" w14:textId="77777777" w:rsidR="002662CB" w:rsidRDefault="002662CB" w:rsidP="002662CB">
      <w:pPr>
        <w:rPr>
          <w:rFonts w:eastAsia="Malgun Gothic" w:hint="eastAsia"/>
          <w:lang w:eastAsia="ko-KR"/>
        </w:rPr>
      </w:pPr>
    </w:p>
    <w:p w14:paraId="1160F91C" w14:textId="77777777" w:rsidR="002E130E" w:rsidRDefault="002E130E" w:rsidP="002662CB">
      <w:pPr>
        <w:rPr>
          <w:rFonts w:eastAsia="Malgun Gothic"/>
          <w:lang w:eastAsia="ko-KR"/>
        </w:rPr>
      </w:pPr>
    </w:p>
    <w:p w14:paraId="75FA6714" w14:textId="77777777" w:rsidR="002E130E" w:rsidRDefault="002E130E" w:rsidP="002662CB">
      <w:pPr>
        <w:rPr>
          <w:rFonts w:eastAsia="Malgun Gothic"/>
          <w:lang w:eastAsia="ko-KR"/>
        </w:rPr>
      </w:pPr>
    </w:p>
    <w:p w14:paraId="01250BAC" w14:textId="504158D9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lastRenderedPageBreak/>
        <w:t>테크놀로지의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진화</w:t>
      </w:r>
    </w:p>
    <w:p w14:paraId="053D7E82" w14:textId="7DBFFBCC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최근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스마트폰이나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태블릿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단말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클라우드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서버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확대로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전체의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디지털화가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급속하게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증가하고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대량의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데이터를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고도로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활용한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다양한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서비스나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솔루션이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창출되고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테크놀로지의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진화와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더불어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정보처리를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담당하는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컴퓨터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더더욱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발달이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양자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컴퓨터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뇌를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모방한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컴퓨터의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개발로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데이터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량이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급증하고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전력소비량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또한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급격하게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증가하리라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예상된다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성능의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향상과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저소비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전력화의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양면을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실현하는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요구된다</w:t>
      </w:r>
      <w:r>
        <w:rPr>
          <w:rFonts w:eastAsia="Malgun Gothic" w:hint="eastAsia"/>
          <w:lang w:eastAsia="ko-KR"/>
        </w:rPr>
        <w:t>.</w:t>
      </w:r>
    </w:p>
    <w:p w14:paraId="232AFD79" w14:textId="77777777" w:rsidR="002662CB" w:rsidRDefault="002662CB" w:rsidP="002662CB">
      <w:pPr>
        <w:rPr>
          <w:rFonts w:eastAsia="Malgun Gothic" w:hint="eastAsia"/>
          <w:lang w:eastAsia="ko-KR"/>
        </w:rPr>
      </w:pPr>
    </w:p>
    <w:p w14:paraId="434ACB6E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반도체의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미래</w:t>
      </w:r>
    </w:p>
    <w:p w14:paraId="276B058E" w14:textId="2061413C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컴퓨터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지지하는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시장은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이후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다양한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형태로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진화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해가리라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생각된다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반도체의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성능은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대량의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데이터를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고속</w:t>
      </w:r>
      <w:r>
        <w:rPr>
          <w:rFonts w:eastAsia="Malgun Gothic" w:hint="eastAsia"/>
          <w:lang w:eastAsia="ko-KR"/>
        </w:rPr>
        <w:t xml:space="preserve">, </w:t>
      </w:r>
      <w:proofErr w:type="spellStart"/>
      <w:r>
        <w:rPr>
          <w:rFonts w:eastAsia="Malgun Gothic" w:hint="eastAsia"/>
          <w:lang w:eastAsia="ko-KR"/>
        </w:rPr>
        <w:t>저소비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전력으로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처리할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컴퓨터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실현이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점차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요구되고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커스텀화가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요구된다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그리고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누구에게나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은혜가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닿게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하기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위해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코스트화가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필수적이다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장비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제조업체로서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미세화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집적화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코스트화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반도체를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고객의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다양한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요구에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대응하여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최선의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솔루션을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제공하는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그리고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높은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생산성과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환경부하의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저감을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실현시키는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열쇠이다</w:t>
      </w:r>
      <w:r>
        <w:rPr>
          <w:rFonts w:eastAsia="Malgun Gothic" w:hint="eastAsia"/>
          <w:lang w:eastAsia="ko-KR"/>
        </w:rPr>
        <w:t>.</w:t>
      </w:r>
    </w:p>
    <w:p w14:paraId="4FC0D86D" w14:textId="77777777" w:rsidR="002662CB" w:rsidRDefault="002662CB" w:rsidP="002662CB">
      <w:pPr>
        <w:rPr>
          <w:rFonts w:eastAsia="Malgun Gothic" w:hint="eastAsia"/>
          <w:lang w:eastAsia="ko-KR"/>
        </w:rPr>
      </w:pPr>
      <w:r w:rsidRPr="00885457">
        <w:rPr>
          <w:rFonts w:eastAsia="Malgun Gothic"/>
          <w:noProof/>
          <w:lang w:eastAsia="ko-KR"/>
        </w:rPr>
        <w:lastRenderedPageBreak/>
        <w:drawing>
          <wp:inline distT="0" distB="0" distL="0" distR="0" wp14:anchorId="53721E4B" wp14:editId="5C010E64">
            <wp:extent cx="4299171" cy="1974951"/>
            <wp:effectExtent l="0" t="0" r="6350" b="6350"/>
            <wp:docPr id="63496904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6904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9171" cy="197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B9E26" w14:textId="77777777" w:rsidR="002662CB" w:rsidRDefault="002662CB" w:rsidP="002662CB">
      <w:pPr>
        <w:rPr>
          <w:rFonts w:eastAsia="Malgun Gothic" w:hint="eastAsia"/>
          <w:lang w:eastAsia="ko-KR"/>
        </w:rPr>
      </w:pPr>
    </w:p>
    <w:p w14:paraId="6E2ED565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지속가능한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실현을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위해</w:t>
      </w:r>
    </w:p>
    <w:p w14:paraId="15BD695F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혁신적인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계속적으로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창출하는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부가가치를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더한다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환경에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있어서는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중기목표와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더불어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장기목표로서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온실효과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가스배출량을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실질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제로로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넷제로를</w:t>
      </w:r>
      <w:r>
        <w:rPr>
          <w:rFonts w:eastAsia="Malgun Gothic" w:hint="eastAsia"/>
          <w:lang w:eastAsia="ko-KR"/>
        </w:rPr>
        <w:t xml:space="preserve"> 2050</w:t>
      </w:r>
      <w:r>
        <w:rPr>
          <w:rFonts w:eastAsia="Malgun Gothic" w:hint="eastAsia"/>
          <w:lang w:eastAsia="ko-KR"/>
        </w:rPr>
        <w:t>년까지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실현할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선언한다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모든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사업소에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있어서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재생가능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에너지의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사용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비율을</w:t>
      </w:r>
      <w:r>
        <w:rPr>
          <w:rFonts w:eastAsia="Malgun Gothic" w:hint="eastAsia"/>
          <w:lang w:eastAsia="ko-KR"/>
        </w:rPr>
        <w:t xml:space="preserve"> 100%</w:t>
      </w:r>
      <w:r>
        <w:rPr>
          <w:rFonts w:eastAsia="Malgun Gothic" w:hint="eastAsia"/>
          <w:lang w:eastAsia="ko-KR"/>
        </w:rPr>
        <w:t>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자사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탄소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배출량을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삭감하고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에너지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효율화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대체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가스를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이용한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프로세스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등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환경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문제에도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힘을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쓴다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그리고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성장은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사람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사원은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창출의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원천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이라는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생각을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토대로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인적자원에도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투자를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한다</w:t>
      </w:r>
      <w:r>
        <w:rPr>
          <w:rFonts w:eastAsia="Malgun Gothic" w:hint="eastAsia"/>
          <w:lang w:eastAsia="ko-KR"/>
        </w:rPr>
        <w:t xml:space="preserve">.  </w:t>
      </w:r>
    </w:p>
    <w:p w14:paraId="1E8027B9" w14:textId="77777777" w:rsidR="002662CB" w:rsidRDefault="002662CB" w:rsidP="002662CB">
      <w:pPr>
        <w:rPr>
          <w:rFonts w:eastAsia="Malgun Gothic" w:hint="eastAsia"/>
          <w:lang w:eastAsia="ko-KR"/>
        </w:rPr>
      </w:pPr>
    </w:p>
    <w:p w14:paraId="35809F40" w14:textId="77777777" w:rsidR="002662CB" w:rsidRPr="00077EAB" w:rsidRDefault="002662CB" w:rsidP="002662CB">
      <w:pPr>
        <w:rPr>
          <w:rFonts w:eastAsia="Malgun Gothic" w:hint="eastAsia"/>
          <w:lang w:eastAsia="ko-KR"/>
        </w:rPr>
      </w:pPr>
      <w:r w:rsidRPr="006965F3">
        <w:rPr>
          <w:rFonts w:eastAsia="Malgun Gothic"/>
          <w:noProof/>
          <w:lang w:eastAsia="ko-KR"/>
        </w:rPr>
        <w:drawing>
          <wp:inline distT="0" distB="0" distL="0" distR="0" wp14:anchorId="2F9208CB" wp14:editId="10680DE5">
            <wp:extent cx="5169166" cy="1282766"/>
            <wp:effectExtent l="0" t="0" r="0" b="0"/>
            <wp:docPr id="5786263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6263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69166" cy="128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89DDC" w14:textId="77777777" w:rsidR="002662CB" w:rsidRPr="002662CB" w:rsidRDefault="002662CB" w:rsidP="002662CB">
      <w:pPr>
        <w:rPr>
          <w:rFonts w:eastAsia="Malgun Gothic" w:hint="eastAsia"/>
          <w:lang w:eastAsia="ko-KR"/>
        </w:rPr>
      </w:pPr>
    </w:p>
    <w:p w14:paraId="5E898E7F" w14:textId="490A9BDC" w:rsidR="002662CB" w:rsidRPr="002662CB" w:rsidRDefault="002662CB" w:rsidP="002662CB">
      <w:pPr>
        <w:rPr>
          <w:rFonts w:eastAsia="Malgun Gothic" w:hint="eastAsia"/>
          <w:lang w:eastAsia="ko-KR"/>
        </w:rPr>
      </w:pPr>
      <w:r>
        <w:rPr>
          <w:rFonts w:ascii="Batang" w:eastAsia="Batang" w:hAnsi="Batang" w:cs="Batang" w:hint="eastAsia"/>
          <w:lang w:eastAsia="ko-KR"/>
        </w:rPr>
        <w:t xml:space="preserve">출처: </w:t>
      </w:r>
      <w:r w:rsidRPr="00077EAB">
        <w:rPr>
          <w:rFonts w:hint="eastAsia"/>
          <w:lang w:eastAsia="ko-KR"/>
        </w:rPr>
        <w:t>https://www.tel.co.jp/ir/library/ar/nfrmvc000000006n-att/ir2023_chapter4.pdf</w:t>
      </w:r>
    </w:p>
    <w:p w14:paraId="5E2C85D6" w14:textId="77777777" w:rsidR="002662CB" w:rsidRPr="006965F3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세부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중장기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계획서</w:t>
      </w:r>
      <w:r>
        <w:rPr>
          <w:rFonts w:eastAsia="Malgun Gothic" w:hint="eastAsia"/>
          <w:lang w:eastAsia="ko-KR"/>
        </w:rPr>
        <w:t>:</w:t>
      </w:r>
    </w:p>
    <w:p w14:paraId="6D174B90" w14:textId="77777777" w:rsidR="002662CB" w:rsidRDefault="00000000" w:rsidP="002662CB">
      <w:pPr>
        <w:rPr>
          <w:rFonts w:eastAsia="Malgun Gothic" w:hint="eastAsia"/>
          <w:lang w:eastAsia="ko-KR"/>
        </w:rPr>
      </w:pPr>
      <w:hyperlink r:id="rId16" w:history="1">
        <w:r w:rsidR="002662CB" w:rsidRPr="00BC134A">
          <w:rPr>
            <w:rStyle w:val="a3"/>
            <w:rFonts w:hint="eastAsia"/>
            <w:lang w:eastAsia="ko-KR"/>
          </w:rPr>
          <w:t>https://www.tel.co.jp/ir/policy/mplan/hq95qj00000008by-att/medium-term_plan_2022J_3.pdf</w:t>
        </w:r>
      </w:hyperlink>
    </w:p>
    <w:p w14:paraId="1D693ACF" w14:textId="0FF2ECD3" w:rsidR="002662CB" w:rsidRPr="00C769C5" w:rsidRDefault="002662CB" w:rsidP="002662CB">
      <w:pPr>
        <w:rPr>
          <w:rFonts w:ascii="Batang" w:eastAsia="Batang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lastRenderedPageBreak/>
        <w:t xml:space="preserve">4.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 w:rsidR="002E130E"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 w:rsidRPr="00C769C5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비젼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이념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경영자의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인사글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찾아오기</w:t>
      </w:r>
    </w:p>
    <w:p w14:paraId="6901CCEC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경영자의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인사글</w:t>
      </w:r>
      <w:proofErr w:type="spellEnd"/>
    </w:p>
    <w:p w14:paraId="5515BF10" w14:textId="4FAC5EC5" w:rsidR="002662CB" w:rsidRDefault="002662CB" w:rsidP="002662CB">
      <w:pPr>
        <w:rPr>
          <w:rFonts w:eastAsia="Malgun Gothic" w:hint="eastAsia"/>
          <w:lang w:eastAsia="ko-KR"/>
        </w:rPr>
      </w:pPr>
      <w:r>
        <w:rPr>
          <w:lang w:eastAsia="ko-KR"/>
        </w:rPr>
        <w:t>IoT</w:t>
      </w:r>
      <w:r>
        <w:rPr>
          <w:lang w:eastAsia="ko-KR"/>
        </w:rPr>
        <w:t>、</w:t>
      </w:r>
      <w:r>
        <w:rPr>
          <w:lang w:eastAsia="ko-KR"/>
        </w:rPr>
        <w:t>AI</w:t>
      </w:r>
      <w:r>
        <w:rPr>
          <w:lang w:eastAsia="ko-KR"/>
        </w:rPr>
        <w:t>、</w:t>
      </w:r>
      <w:r>
        <w:rPr>
          <w:lang w:eastAsia="ko-KR"/>
        </w:rPr>
        <w:t>5G</w:t>
      </w:r>
      <w:r>
        <w:rPr>
          <w:rFonts w:ascii="Batang" w:eastAsia="Batang" w:hAnsi="Batang" w:cs="Batang" w:hint="eastAsia"/>
          <w:lang w:eastAsia="ko-KR"/>
        </w:rPr>
        <w:t xml:space="preserve">의 보급, 산업의 스마트화, 자동 운전, 생성 AI, VR등 </w:t>
      </w:r>
      <w:r>
        <w:rPr>
          <w:rFonts w:eastAsia="Malgun Gothic" w:hint="eastAsia"/>
          <w:lang w:eastAsia="ko-KR"/>
        </w:rPr>
        <w:t>데이터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되어가면서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디지털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활용성이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올랐다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반도체는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그에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따라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수요가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급증할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밖에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없다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전문성을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살려서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부가가치가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높은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최첨단의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장비와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서비스를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창출함으로서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중장기적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이익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확대와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향상을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도모한다</w:t>
      </w:r>
      <w:r>
        <w:rPr>
          <w:rFonts w:eastAsia="Malgun Gothic" w:hint="eastAsia"/>
          <w:lang w:eastAsia="ko-KR"/>
        </w:rPr>
        <w:t>.</w:t>
      </w:r>
    </w:p>
    <w:p w14:paraId="3E4F9E02" w14:textId="77777777" w:rsidR="002662CB" w:rsidRDefault="002662CB" w:rsidP="002662CB">
      <w:pPr>
        <w:rPr>
          <w:rFonts w:eastAsia="Malgun Gothic" w:hint="eastAsia"/>
          <w:lang w:eastAsia="ko-KR"/>
        </w:rPr>
      </w:pPr>
    </w:p>
    <w:p w14:paraId="0F6D7A5C" w14:textId="77777777" w:rsidR="002662CB" w:rsidRPr="009B23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회사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이념</w:t>
      </w:r>
    </w:p>
    <w:p w14:paraId="75FBE7C5" w14:textId="77777777" w:rsidR="002662CB" w:rsidRDefault="002662CB" w:rsidP="002662CB">
      <w:pPr>
        <w:rPr>
          <w:rFonts w:hint="eastAsia"/>
          <w:lang w:eastAsia="ko-KR"/>
        </w:rPr>
      </w:pPr>
      <w:r w:rsidRPr="00AF356B">
        <w:rPr>
          <w:noProof/>
          <w:lang w:eastAsia="ko-KR"/>
        </w:rPr>
        <w:drawing>
          <wp:inline distT="0" distB="0" distL="0" distR="0" wp14:anchorId="02E9BBDF" wp14:editId="5BD91DE5">
            <wp:extent cx="5359675" cy="2609984"/>
            <wp:effectExtent l="0" t="0" r="0" b="0"/>
            <wp:docPr id="19813054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3054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59675" cy="260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7744A" w14:textId="77777777" w:rsidR="002662CB" w:rsidRDefault="002662CB" w:rsidP="002662CB">
      <w:pPr>
        <w:rPr>
          <w:rFonts w:hint="eastAsia"/>
        </w:rPr>
      </w:pPr>
    </w:p>
    <w:p w14:paraId="3F35214F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기본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이념</w:t>
      </w:r>
      <w:r>
        <w:rPr>
          <w:rFonts w:eastAsia="Malgun Gothic" w:hint="eastAsia"/>
          <w:lang w:eastAsia="ko-KR"/>
        </w:rPr>
        <w:t xml:space="preserve">: </w:t>
      </w:r>
      <w:r>
        <w:rPr>
          <w:rFonts w:eastAsia="Malgun Gothic" w:hint="eastAsia"/>
          <w:lang w:eastAsia="ko-KR"/>
        </w:rPr>
        <w:t>최선단의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확실한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서비스로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꿈이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발전에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공헌한다</w:t>
      </w:r>
    </w:p>
    <w:p w14:paraId="744BB926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경영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이념</w:t>
      </w:r>
      <w:r>
        <w:rPr>
          <w:rFonts w:eastAsia="Malgun Gothic" w:hint="eastAsia"/>
          <w:lang w:eastAsia="ko-KR"/>
        </w:rPr>
        <w:t xml:space="preserve">: </w:t>
      </w:r>
      <w:r>
        <w:rPr>
          <w:rFonts w:eastAsia="Malgun Gothic" w:hint="eastAsia"/>
          <w:lang w:eastAsia="ko-KR"/>
        </w:rPr>
        <w:t>이익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사회나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산업의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발전에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공헌하고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이익의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추구를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중시라고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가치의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향상을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목표로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한다</w:t>
      </w:r>
      <w:r>
        <w:rPr>
          <w:rFonts w:eastAsia="Malgun Gothic" w:hint="eastAsia"/>
          <w:lang w:eastAsia="ko-KR"/>
        </w:rPr>
        <w:t xml:space="preserve">), </w:t>
      </w:r>
      <w:r>
        <w:rPr>
          <w:rFonts w:eastAsia="Malgun Gothic" w:hint="eastAsia"/>
          <w:lang w:eastAsia="ko-KR"/>
        </w:rPr>
        <w:t>사업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분야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전자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산업을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중심으로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최첨단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분야에서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고품질의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제품을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제공하고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시장을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리드한다</w:t>
      </w:r>
      <w:r>
        <w:rPr>
          <w:rFonts w:eastAsia="Malgun Gothic" w:hint="eastAsia"/>
          <w:lang w:eastAsia="ko-KR"/>
        </w:rPr>
        <w:t xml:space="preserve">), </w:t>
      </w:r>
      <w:r>
        <w:rPr>
          <w:rFonts w:eastAsia="Malgun Gothic" w:hint="eastAsia"/>
          <w:lang w:eastAsia="ko-KR"/>
        </w:rPr>
        <w:t>성장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혁신에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항상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도전하고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확대와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시장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창출로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계속적인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성장을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꾀한다</w:t>
      </w:r>
      <w:r>
        <w:rPr>
          <w:rFonts w:eastAsia="Malgun Gothic" w:hint="eastAsia"/>
          <w:lang w:eastAsia="ko-KR"/>
        </w:rPr>
        <w:t xml:space="preserve">), </w:t>
      </w:r>
      <w:r>
        <w:rPr>
          <w:rFonts w:eastAsia="Malgun Gothic" w:hint="eastAsia"/>
          <w:lang w:eastAsia="ko-KR"/>
        </w:rPr>
        <w:t>품질과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서비스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고객의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만족과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신뢰를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lastRenderedPageBreak/>
        <w:t>얻기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위해서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본질적인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니즈를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이해하고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품질과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서비스의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향상을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위해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노력한다</w:t>
      </w:r>
      <w:r>
        <w:rPr>
          <w:rFonts w:eastAsia="Malgun Gothic" w:hint="eastAsia"/>
          <w:lang w:eastAsia="ko-KR"/>
        </w:rPr>
        <w:t xml:space="preserve">), </w:t>
      </w:r>
      <w:r>
        <w:rPr>
          <w:rFonts w:eastAsia="Malgun Gothic" w:hint="eastAsia"/>
          <w:lang w:eastAsia="ko-KR"/>
        </w:rPr>
        <w:t>사원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사원은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가치창출의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원천이고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독창성과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책임감과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강한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팀워크로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열정을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가지고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업무를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수행한다</w:t>
      </w:r>
      <w:r>
        <w:rPr>
          <w:rFonts w:eastAsia="Malgun Gothic" w:hint="eastAsia"/>
          <w:lang w:eastAsia="ko-KR"/>
        </w:rPr>
        <w:t xml:space="preserve">), </w:t>
      </w:r>
      <w:r>
        <w:rPr>
          <w:rFonts w:eastAsia="Malgun Gothic" w:hint="eastAsia"/>
          <w:lang w:eastAsia="ko-KR"/>
        </w:rPr>
        <w:t>조직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개개인의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능력을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최대한으로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발휘하고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가치를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최대화하는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최적의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조직을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꾸린다</w:t>
      </w:r>
      <w:r>
        <w:rPr>
          <w:rFonts w:eastAsia="Malgun Gothic" w:hint="eastAsia"/>
          <w:lang w:eastAsia="ko-KR"/>
        </w:rPr>
        <w:t xml:space="preserve">), </w:t>
      </w:r>
      <w:r>
        <w:rPr>
          <w:rFonts w:eastAsia="Malgun Gothic" w:hint="eastAsia"/>
          <w:lang w:eastAsia="ko-KR"/>
        </w:rPr>
        <w:t>안전과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건강과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환경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사업에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관한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모든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사람들의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안전과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건강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지구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환경의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배려를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생각하고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행동한다</w:t>
      </w:r>
      <w:r>
        <w:rPr>
          <w:rFonts w:eastAsia="Malgun Gothic" w:hint="eastAsia"/>
          <w:lang w:eastAsia="ko-KR"/>
        </w:rPr>
        <w:t xml:space="preserve">), </w:t>
      </w:r>
      <w:r>
        <w:rPr>
          <w:rFonts w:eastAsia="Malgun Gothic" w:hint="eastAsia"/>
          <w:lang w:eastAsia="ko-KR"/>
        </w:rPr>
        <w:t>기업의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책임</w:t>
      </w:r>
      <w:r>
        <w:rPr>
          <w:rFonts w:eastAsia="Malgun Gothic" w:hint="eastAsia"/>
          <w:lang w:eastAsia="ko-KR"/>
        </w:rPr>
        <w:t>(</w:t>
      </w:r>
      <w:proofErr w:type="spellStart"/>
      <w:r>
        <w:rPr>
          <w:rFonts w:eastAsia="Malgun Gothic" w:hint="eastAsia"/>
          <w:lang w:eastAsia="ko-KR"/>
        </w:rPr>
        <w:t>기업으로서의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책임을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자각하고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사회로부터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높게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평가되어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사원이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긍지를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있도록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힘쓴다</w:t>
      </w:r>
      <w:r>
        <w:rPr>
          <w:rFonts w:eastAsia="Malgun Gothic" w:hint="eastAsia"/>
          <w:lang w:eastAsia="ko-KR"/>
        </w:rPr>
        <w:t>)</w:t>
      </w:r>
    </w:p>
    <w:p w14:paraId="180AE4C3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비전</w:t>
      </w:r>
      <w:r>
        <w:rPr>
          <w:rFonts w:eastAsia="Malgun Gothic" w:hint="eastAsia"/>
          <w:lang w:eastAsia="ko-KR"/>
        </w:rPr>
        <w:t xml:space="preserve">: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혁신에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공헌하는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꿈과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활력이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</w:t>
      </w:r>
    </w:p>
    <w:p w14:paraId="74F6CD5A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세계의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계속적인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발전을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지지하는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기술혁신을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추구한다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전문성을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살려서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부가가치가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높은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최첨단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장치와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서비스를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계속적으로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창출하면서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이윤을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내고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가치를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향상시킨다</w:t>
      </w:r>
    </w:p>
    <w:p w14:paraId="3B30DE98" w14:textId="77777777" w:rsidR="002662CB" w:rsidRDefault="002662CB" w:rsidP="002662CB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 xml:space="preserve">TEL Values: </w:t>
      </w:r>
      <w:r>
        <w:rPr>
          <w:rFonts w:eastAsia="Malgun Gothic" w:hint="eastAsia"/>
          <w:lang w:eastAsia="ko-KR"/>
        </w:rPr>
        <w:t>긍지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긍지를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높은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가치를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제품과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서비스를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제공</w:t>
      </w:r>
      <w:r>
        <w:rPr>
          <w:rFonts w:eastAsia="Malgun Gothic" w:hint="eastAsia"/>
          <w:lang w:eastAsia="ko-KR"/>
        </w:rPr>
        <w:t xml:space="preserve">), </w:t>
      </w:r>
      <w:r>
        <w:rPr>
          <w:rFonts w:eastAsia="Malgun Gothic" w:hint="eastAsia"/>
          <w:lang w:eastAsia="ko-KR"/>
        </w:rPr>
        <w:t>도전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세계</w:t>
      </w:r>
      <w:r>
        <w:rPr>
          <w:rFonts w:eastAsia="Malgun Gothic" w:hint="eastAsia"/>
          <w:lang w:eastAsia="ko-KR"/>
        </w:rPr>
        <w:t xml:space="preserve"> NO.1</w:t>
      </w:r>
      <w:r>
        <w:rPr>
          <w:rFonts w:eastAsia="Malgun Gothic" w:hint="eastAsia"/>
          <w:lang w:eastAsia="ko-KR"/>
        </w:rPr>
        <w:t>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목표로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새로운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시도하지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않는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도전한다</w:t>
      </w:r>
      <w:r>
        <w:rPr>
          <w:rFonts w:eastAsia="Malgun Gothic" w:hint="eastAsia"/>
          <w:lang w:eastAsia="ko-KR"/>
        </w:rPr>
        <w:t xml:space="preserve">), </w:t>
      </w:r>
      <w:proofErr w:type="spellStart"/>
      <w:r>
        <w:rPr>
          <w:rFonts w:eastAsia="Malgun Gothic" w:hint="eastAsia"/>
          <w:lang w:eastAsia="ko-KR"/>
        </w:rPr>
        <w:t>오너십</w:t>
      </w:r>
      <w:proofErr w:type="spellEnd"/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오너십을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갖고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생각해내고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해내고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성취한다</w:t>
      </w:r>
      <w:r>
        <w:rPr>
          <w:rFonts w:eastAsia="Malgun Gothic" w:hint="eastAsia"/>
          <w:lang w:eastAsia="ko-KR"/>
        </w:rPr>
        <w:t xml:space="preserve">), </w:t>
      </w:r>
      <w:r>
        <w:rPr>
          <w:rFonts w:eastAsia="Malgun Gothic" w:hint="eastAsia"/>
          <w:lang w:eastAsia="ko-KR"/>
        </w:rPr>
        <w:t>팀워크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서로를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존중하고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팀워크를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소중히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한다</w:t>
      </w:r>
      <w:r>
        <w:rPr>
          <w:rFonts w:eastAsia="Malgun Gothic" w:hint="eastAsia"/>
          <w:lang w:eastAsia="ko-KR"/>
        </w:rPr>
        <w:t xml:space="preserve">), </w:t>
      </w:r>
      <w:r>
        <w:rPr>
          <w:rFonts w:eastAsia="Malgun Gothic" w:hint="eastAsia"/>
          <w:lang w:eastAsia="ko-KR"/>
        </w:rPr>
        <w:t>자각</w:t>
      </w:r>
      <w:r>
        <w:rPr>
          <w:rFonts w:eastAsia="Malgun Gothic" w:hint="eastAsia"/>
          <w:lang w:eastAsia="ko-KR"/>
        </w:rPr>
        <w:t>(</w:t>
      </w:r>
      <w:r>
        <w:rPr>
          <w:rFonts w:eastAsia="Malgun Gothic" w:hint="eastAsia"/>
          <w:lang w:eastAsia="ko-KR"/>
        </w:rPr>
        <w:t>사회의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일원으로서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자각을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갖고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책임있는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행동을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한다</w:t>
      </w:r>
      <w:r>
        <w:rPr>
          <w:rFonts w:eastAsia="Malgun Gothic" w:hint="eastAsia"/>
          <w:lang w:eastAsia="ko-KR"/>
        </w:rPr>
        <w:t>)</w:t>
      </w:r>
    </w:p>
    <w:p w14:paraId="5CD85272" w14:textId="22BC82B6" w:rsidR="002662CB" w:rsidRDefault="002662CB">
      <w:pPr>
        <w:widowControl/>
        <w:jc w:val="left"/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br w:type="page"/>
      </w:r>
    </w:p>
    <w:p w14:paraId="34EF3D1C" w14:textId="77777777" w:rsidR="002662CB" w:rsidRPr="009B23CB" w:rsidRDefault="002662CB" w:rsidP="002662CB">
      <w:pPr>
        <w:rPr>
          <w:rFonts w:eastAsia="Malgun Gothic" w:hint="eastAsia"/>
          <w:lang w:eastAsia="ko-KR"/>
        </w:rPr>
      </w:pPr>
    </w:p>
    <w:p w14:paraId="71DFC876" w14:textId="71D0F874" w:rsidR="002662CB" w:rsidRDefault="002662CB" w:rsidP="002662CB">
      <w:pPr>
        <w:rPr>
          <w:rFonts w:ascii="Batang" w:eastAsiaTheme="minorEastAsia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평판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찾아보기</w:t>
      </w:r>
      <w:r w:rsidRPr="00C769C5">
        <w:rPr>
          <w:rFonts w:ascii="Batang" w:eastAsia="Batang" w:hAnsi="Batang" w:cs="Batang"/>
          <w:lang w:eastAsia="ko-KR"/>
        </w:rPr>
        <w:t xml:space="preserve"> (</w:t>
      </w:r>
      <w:r w:rsidRPr="00C769C5">
        <w:rPr>
          <w:rFonts w:ascii="Batang" w:eastAsia="Batang" w:hAnsi="Batang" w:cs="Batang" w:hint="eastAsia"/>
          <w:lang w:eastAsia="ko-KR"/>
        </w:rPr>
        <w:t>스크린샷</w:t>
      </w:r>
      <w:r w:rsidRPr="00C769C5">
        <w:rPr>
          <w:rFonts w:ascii="Batang" w:eastAsia="Batang" w:hAnsi="Batang" w:cs="Batang"/>
          <w:lang w:eastAsia="ko-KR"/>
        </w:rPr>
        <w:t>)</w:t>
      </w:r>
    </w:p>
    <w:p w14:paraId="311A4A09" w14:textId="77777777" w:rsidR="002662CB" w:rsidRDefault="002662CB" w:rsidP="002662CB">
      <w:pPr>
        <w:rPr>
          <w:rFonts w:ascii="Batang" w:eastAsiaTheme="minorEastAsia" w:hAnsi="Batang" w:cs="Batang"/>
          <w:lang w:eastAsia="ko-KR"/>
        </w:rPr>
      </w:pPr>
    </w:p>
    <w:p w14:paraId="5896F5CA" w14:textId="77777777" w:rsidR="002662CB" w:rsidRDefault="002662CB" w:rsidP="002662CB">
      <w:pPr>
        <w:rPr>
          <w:rFonts w:ascii="Batang" w:eastAsiaTheme="minorEastAsia" w:hAnsi="Batang" w:cs="Batang"/>
        </w:rPr>
      </w:pPr>
      <w:r w:rsidRPr="00421D3E">
        <w:rPr>
          <w:rFonts w:ascii="Batang" w:eastAsiaTheme="minorEastAsia" w:hAnsi="Batang" w:cs="Batang"/>
          <w:noProof/>
        </w:rPr>
        <w:drawing>
          <wp:inline distT="0" distB="0" distL="0" distR="0" wp14:anchorId="335CC9C3" wp14:editId="09B51A15">
            <wp:extent cx="5400040" cy="2999105"/>
            <wp:effectExtent l="0" t="0" r="0" b="0"/>
            <wp:docPr id="104695950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95950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01AE7" w14:textId="77777777" w:rsidR="002662CB" w:rsidRDefault="002662CB" w:rsidP="002662CB">
      <w:pPr>
        <w:rPr>
          <w:rFonts w:ascii="Batang" w:eastAsiaTheme="minorEastAsia" w:hAnsi="Batang" w:cs="Batang"/>
        </w:rPr>
      </w:pPr>
      <w:r w:rsidRPr="00421D3E">
        <w:rPr>
          <w:rFonts w:ascii="Batang" w:eastAsiaTheme="minorEastAsia" w:hAnsi="Batang" w:cs="Batang"/>
          <w:noProof/>
        </w:rPr>
        <w:drawing>
          <wp:inline distT="0" distB="0" distL="0" distR="0" wp14:anchorId="03B63BC0" wp14:editId="011ED6FF">
            <wp:extent cx="5400040" cy="2399665"/>
            <wp:effectExtent l="0" t="0" r="0" b="0"/>
            <wp:docPr id="41683463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83463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4E590" w14:textId="77777777" w:rsidR="002662CB" w:rsidRDefault="002662CB" w:rsidP="002662CB">
      <w:pPr>
        <w:rPr>
          <w:rFonts w:ascii="Batang" w:eastAsiaTheme="minorEastAsia" w:hAnsi="Batang" w:cs="Batang"/>
        </w:rPr>
      </w:pPr>
    </w:p>
    <w:p w14:paraId="6D179063" w14:textId="77777777" w:rsidR="002662CB" w:rsidRPr="00421D3E" w:rsidRDefault="002662CB" w:rsidP="002662CB">
      <w:pPr>
        <w:rPr>
          <w:rFonts w:ascii="Batang" w:eastAsiaTheme="minorEastAsia" w:hAnsi="Batang" w:cs="Batang"/>
        </w:rPr>
      </w:pPr>
      <w:r w:rsidRPr="006A2D58">
        <w:rPr>
          <w:rFonts w:ascii="Batang" w:eastAsiaTheme="minorEastAsia" w:hAnsi="Batang" w:cs="Batang"/>
          <w:noProof/>
        </w:rPr>
        <w:lastRenderedPageBreak/>
        <w:drawing>
          <wp:inline distT="0" distB="0" distL="0" distR="0" wp14:anchorId="172AA87D" wp14:editId="5A8E918F">
            <wp:extent cx="5400040" cy="3825240"/>
            <wp:effectExtent l="0" t="0" r="0" b="0"/>
            <wp:docPr id="153512039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12039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B2651" w14:textId="77777777" w:rsidR="002662CB" w:rsidRDefault="002662CB" w:rsidP="002662CB">
      <w:pPr>
        <w:rPr>
          <w:rFonts w:ascii="Batang" w:eastAsia="Batang" w:hAnsi="Batang" w:cs="Batang"/>
          <w:lang w:eastAsia="ko-KR"/>
        </w:rPr>
      </w:pPr>
    </w:p>
    <w:p w14:paraId="12C9D11D" w14:textId="78D87638" w:rsidR="002662CB" w:rsidRPr="00C94D83" w:rsidRDefault="002662CB" w:rsidP="002662CB">
      <w:pPr>
        <w:rPr>
          <w:rFonts w:ascii="Batang" w:eastAsiaTheme="minorEastAsia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6. </w:t>
      </w:r>
      <w:r w:rsidRPr="00C769C5">
        <w:rPr>
          <w:rFonts w:ascii="Batang" w:eastAsia="Batang" w:hAnsi="Batang" w:cs="Batang" w:hint="eastAsia"/>
          <w:lang w:eastAsia="ko-KR"/>
        </w:rPr>
        <w:t>작년</w:t>
      </w:r>
      <w:r w:rsidRPr="00C769C5">
        <w:rPr>
          <w:rFonts w:ascii="Batang" w:eastAsia="Batang" w:hAnsi="Batang" w:cs="Batang"/>
          <w:lang w:eastAsia="ko-KR"/>
        </w:rPr>
        <w:t>(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이번년도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) </w:t>
      </w:r>
      <w:r w:rsidRPr="00C769C5">
        <w:rPr>
          <w:rFonts w:ascii="Batang" w:eastAsia="Batang" w:hAnsi="Batang" w:cs="Batang" w:hint="eastAsia"/>
          <w:lang w:eastAsia="ko-KR"/>
        </w:rPr>
        <w:t>주요기업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신입공고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내용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찾아보기</w:t>
      </w:r>
      <w:r w:rsidRPr="00C769C5">
        <w:rPr>
          <w:rFonts w:ascii="Batang" w:eastAsia="Batang" w:hAnsi="Batang" w:cs="Batang"/>
          <w:lang w:eastAsia="ko-KR"/>
        </w:rPr>
        <w:t xml:space="preserve"> (</w:t>
      </w:r>
      <w:r w:rsidRPr="00C769C5">
        <w:rPr>
          <w:rFonts w:ascii="Batang" w:eastAsia="Batang" w:hAnsi="Batang" w:cs="Batang" w:hint="eastAsia"/>
          <w:lang w:eastAsia="ko-KR"/>
        </w:rPr>
        <w:t>스크린샷</w:t>
      </w:r>
      <w:r w:rsidRPr="00C769C5">
        <w:rPr>
          <w:rFonts w:ascii="Batang" w:eastAsia="Batang" w:hAnsi="Batang" w:cs="Batang"/>
          <w:lang w:eastAsia="ko-KR"/>
        </w:rPr>
        <w:t xml:space="preserve">) </w:t>
      </w:r>
    </w:p>
    <w:p w14:paraId="6367F749" w14:textId="77777777" w:rsidR="002662CB" w:rsidRDefault="002662CB" w:rsidP="002662CB">
      <w:pPr>
        <w:rPr>
          <w:rFonts w:ascii="Batang" w:eastAsiaTheme="minorEastAsia" w:hAnsi="Batang" w:cs="Batang"/>
        </w:rPr>
      </w:pPr>
      <w:r w:rsidRPr="003C1FDC">
        <w:rPr>
          <w:rFonts w:ascii="Batang" w:eastAsiaTheme="minorEastAsia" w:hAnsi="Batang" w:cs="Batang"/>
          <w:noProof/>
        </w:rPr>
        <w:drawing>
          <wp:inline distT="0" distB="0" distL="0" distR="0" wp14:anchorId="2A73119A" wp14:editId="1B76F94B">
            <wp:extent cx="5400040" cy="1441450"/>
            <wp:effectExtent l="0" t="0" r="0" b="0"/>
            <wp:docPr id="124615463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15463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69CBD" w14:textId="77777777" w:rsidR="002662CB" w:rsidRPr="00421D3E" w:rsidRDefault="002662CB" w:rsidP="002662CB">
      <w:pPr>
        <w:rPr>
          <w:rFonts w:ascii="Batang" w:eastAsiaTheme="minorEastAsia" w:hAnsi="Batang" w:cs="Batang"/>
        </w:rPr>
      </w:pPr>
    </w:p>
    <w:p w14:paraId="203D0275" w14:textId="77777777" w:rsidR="0061546D" w:rsidRDefault="0061546D">
      <w:pPr>
        <w:rPr>
          <w:rFonts w:hint="eastAsia"/>
        </w:rPr>
      </w:pPr>
    </w:p>
    <w:sectPr w:rsidR="006154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BA2BC" w14:textId="77777777" w:rsidR="000F69D0" w:rsidRDefault="000F69D0" w:rsidP="002E130E">
      <w:pPr>
        <w:rPr>
          <w:rFonts w:hint="eastAsia"/>
        </w:rPr>
      </w:pPr>
      <w:r>
        <w:separator/>
      </w:r>
    </w:p>
  </w:endnote>
  <w:endnote w:type="continuationSeparator" w:id="0">
    <w:p w14:paraId="4549A026" w14:textId="77777777" w:rsidR="000F69D0" w:rsidRDefault="000F69D0" w:rsidP="002E13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s">
    <w:altName w:val="Times New Roman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756B53" w14:textId="77777777" w:rsidR="000F69D0" w:rsidRDefault="000F69D0" w:rsidP="002E130E">
      <w:pPr>
        <w:rPr>
          <w:rFonts w:hint="eastAsia"/>
        </w:rPr>
      </w:pPr>
      <w:r>
        <w:separator/>
      </w:r>
    </w:p>
  </w:footnote>
  <w:footnote w:type="continuationSeparator" w:id="0">
    <w:p w14:paraId="7E31F7E9" w14:textId="77777777" w:rsidR="000F69D0" w:rsidRDefault="000F69D0" w:rsidP="002E130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54141"/>
    <w:multiLevelType w:val="hybridMultilevel"/>
    <w:tmpl w:val="E21CE0A0"/>
    <w:lvl w:ilvl="0" w:tplc="EAC8991A">
      <w:start w:val="1"/>
      <w:numFmt w:val="decimal"/>
      <w:lvlText w:val="%1."/>
      <w:lvlJc w:val="left"/>
      <w:pPr>
        <w:ind w:left="360" w:hanging="360"/>
      </w:pPr>
      <w:rPr>
        <w:rFonts w:eastAsia="Malgun Gothic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2EA7E93"/>
    <w:multiLevelType w:val="hybridMultilevel"/>
    <w:tmpl w:val="62F84806"/>
    <w:lvl w:ilvl="0" w:tplc="4AA61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7836436"/>
    <w:multiLevelType w:val="hybridMultilevel"/>
    <w:tmpl w:val="959AD044"/>
    <w:lvl w:ilvl="0" w:tplc="BA6A2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82B78D1"/>
    <w:multiLevelType w:val="hybridMultilevel"/>
    <w:tmpl w:val="7E0AAE28"/>
    <w:lvl w:ilvl="0" w:tplc="87FE8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9CD061E"/>
    <w:multiLevelType w:val="hybridMultilevel"/>
    <w:tmpl w:val="F558E452"/>
    <w:lvl w:ilvl="0" w:tplc="36F6F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CF06A4D"/>
    <w:multiLevelType w:val="hybridMultilevel"/>
    <w:tmpl w:val="1ADA6E58"/>
    <w:lvl w:ilvl="0" w:tplc="D7A2E3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1D32BE0"/>
    <w:multiLevelType w:val="hybridMultilevel"/>
    <w:tmpl w:val="90A48D14"/>
    <w:lvl w:ilvl="0" w:tplc="FB3AA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AE23525"/>
    <w:multiLevelType w:val="hybridMultilevel"/>
    <w:tmpl w:val="2C02B506"/>
    <w:lvl w:ilvl="0" w:tplc="69821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D065E19"/>
    <w:multiLevelType w:val="hybridMultilevel"/>
    <w:tmpl w:val="7D52176C"/>
    <w:lvl w:ilvl="0" w:tplc="04A812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129159A"/>
    <w:multiLevelType w:val="hybridMultilevel"/>
    <w:tmpl w:val="CA0CBD86"/>
    <w:lvl w:ilvl="0" w:tplc="D09EB5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32354EB"/>
    <w:multiLevelType w:val="hybridMultilevel"/>
    <w:tmpl w:val="28A47A24"/>
    <w:lvl w:ilvl="0" w:tplc="2D3EE8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60A0994"/>
    <w:multiLevelType w:val="hybridMultilevel"/>
    <w:tmpl w:val="B00EA34E"/>
    <w:lvl w:ilvl="0" w:tplc="795A14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9EA20B4"/>
    <w:multiLevelType w:val="hybridMultilevel"/>
    <w:tmpl w:val="FAA4FA0E"/>
    <w:lvl w:ilvl="0" w:tplc="7B363E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F4656ED"/>
    <w:multiLevelType w:val="hybridMultilevel"/>
    <w:tmpl w:val="E27AE1CE"/>
    <w:lvl w:ilvl="0" w:tplc="0FF0C9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6594106"/>
    <w:multiLevelType w:val="hybridMultilevel"/>
    <w:tmpl w:val="EFD0A80C"/>
    <w:lvl w:ilvl="0" w:tplc="2E9EB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09E38CB"/>
    <w:multiLevelType w:val="hybridMultilevel"/>
    <w:tmpl w:val="2B40B676"/>
    <w:lvl w:ilvl="0" w:tplc="E43EAF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789A6D95"/>
    <w:multiLevelType w:val="hybridMultilevel"/>
    <w:tmpl w:val="FF7A7A6A"/>
    <w:lvl w:ilvl="0" w:tplc="6ACA42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DA16920"/>
    <w:multiLevelType w:val="hybridMultilevel"/>
    <w:tmpl w:val="B526E18C"/>
    <w:lvl w:ilvl="0" w:tplc="95AC6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87217873">
    <w:abstractNumId w:val="7"/>
  </w:num>
  <w:num w:numId="2" w16cid:durableId="1822501963">
    <w:abstractNumId w:val="5"/>
  </w:num>
  <w:num w:numId="3" w16cid:durableId="508325748">
    <w:abstractNumId w:val="6"/>
  </w:num>
  <w:num w:numId="4" w16cid:durableId="471950144">
    <w:abstractNumId w:val="2"/>
  </w:num>
  <w:num w:numId="5" w16cid:durableId="1316060793">
    <w:abstractNumId w:val="12"/>
  </w:num>
  <w:num w:numId="6" w16cid:durableId="2039504305">
    <w:abstractNumId w:val="14"/>
  </w:num>
  <w:num w:numId="7" w16cid:durableId="1085297946">
    <w:abstractNumId w:val="10"/>
  </w:num>
  <w:num w:numId="8" w16cid:durableId="808278494">
    <w:abstractNumId w:val="15"/>
  </w:num>
  <w:num w:numId="9" w16cid:durableId="1153060303">
    <w:abstractNumId w:val="11"/>
  </w:num>
  <w:num w:numId="10" w16cid:durableId="269242900">
    <w:abstractNumId w:val="8"/>
  </w:num>
  <w:num w:numId="11" w16cid:durableId="1319961839">
    <w:abstractNumId w:val="9"/>
  </w:num>
  <w:num w:numId="12" w16cid:durableId="1193958850">
    <w:abstractNumId w:val="4"/>
  </w:num>
  <w:num w:numId="13" w16cid:durableId="1381591264">
    <w:abstractNumId w:val="1"/>
  </w:num>
  <w:num w:numId="14" w16cid:durableId="1010910804">
    <w:abstractNumId w:val="17"/>
  </w:num>
  <w:num w:numId="15" w16cid:durableId="972903033">
    <w:abstractNumId w:val="16"/>
  </w:num>
  <w:num w:numId="16" w16cid:durableId="400518554">
    <w:abstractNumId w:val="13"/>
  </w:num>
  <w:num w:numId="17" w16cid:durableId="635767179">
    <w:abstractNumId w:val="3"/>
  </w:num>
  <w:num w:numId="18" w16cid:durableId="330761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CB"/>
    <w:rsid w:val="00035760"/>
    <w:rsid w:val="000F69D0"/>
    <w:rsid w:val="002662CB"/>
    <w:rsid w:val="002D403F"/>
    <w:rsid w:val="002E130E"/>
    <w:rsid w:val="00486CF0"/>
    <w:rsid w:val="00557A81"/>
    <w:rsid w:val="0061546D"/>
    <w:rsid w:val="00CC4B52"/>
    <w:rsid w:val="00CD612F"/>
    <w:rsid w:val="00DE7C56"/>
    <w:rsid w:val="00F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752D2"/>
  <w15:chartTrackingRefBased/>
  <w15:docId w15:val="{B1094A60-FCFF-403F-9B9D-FA3FD39A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s" w:eastAsia="ＭＳ 明朝" w:hAnsi="Times New Romans" w:cs="Helvetica"/>
        <w:color w:val="333333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2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2CB"/>
    <w:rPr>
      <w:color w:val="0000FF"/>
      <w:u w:val="single"/>
    </w:rPr>
  </w:style>
  <w:style w:type="character" w:styleId="a4">
    <w:name w:val="Strong"/>
    <w:basedOn w:val="a0"/>
    <w:uiPriority w:val="22"/>
    <w:qFormat/>
    <w:rsid w:val="002662CB"/>
    <w:rPr>
      <w:b/>
      <w:bCs/>
    </w:rPr>
  </w:style>
  <w:style w:type="paragraph" w:styleId="a5">
    <w:name w:val="List Paragraph"/>
    <w:basedOn w:val="a"/>
    <w:uiPriority w:val="34"/>
    <w:qFormat/>
    <w:rsid w:val="002662CB"/>
    <w:pPr>
      <w:ind w:leftChars="400" w:left="840"/>
    </w:pPr>
  </w:style>
  <w:style w:type="character" w:customStyle="1" w:styleId="3rxwjkzf">
    <w:name w:val="_3rxwjkzf"/>
    <w:basedOn w:val="a0"/>
    <w:rsid w:val="002662CB"/>
  </w:style>
  <w:style w:type="character" w:customStyle="1" w:styleId="2sd5rym">
    <w:name w:val="_2sd5_rym"/>
    <w:basedOn w:val="a0"/>
    <w:rsid w:val="002662CB"/>
  </w:style>
  <w:style w:type="character" w:styleId="a6">
    <w:name w:val="Emphasis"/>
    <w:basedOn w:val="a0"/>
    <w:uiPriority w:val="20"/>
    <w:qFormat/>
    <w:rsid w:val="002662CB"/>
    <w:rPr>
      <w:i/>
      <w:iCs/>
    </w:rPr>
  </w:style>
  <w:style w:type="character" w:customStyle="1" w:styleId="cobn">
    <w:name w:val="co_bn"/>
    <w:basedOn w:val="a0"/>
    <w:rsid w:val="002662CB"/>
  </w:style>
  <w:style w:type="character" w:customStyle="1" w:styleId="text">
    <w:name w:val="text"/>
    <w:basedOn w:val="a0"/>
    <w:rsid w:val="002662CB"/>
  </w:style>
  <w:style w:type="character" w:customStyle="1" w:styleId="hgkelc">
    <w:name w:val="hgkelc"/>
    <w:basedOn w:val="a0"/>
    <w:rsid w:val="002662CB"/>
  </w:style>
  <w:style w:type="character" w:styleId="a7">
    <w:name w:val="FollowedHyperlink"/>
    <w:basedOn w:val="a0"/>
    <w:uiPriority w:val="99"/>
    <w:semiHidden/>
    <w:unhideWhenUsed/>
    <w:rsid w:val="002662CB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2662CB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2662C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662CB"/>
  </w:style>
  <w:style w:type="paragraph" w:styleId="ab">
    <w:name w:val="footer"/>
    <w:basedOn w:val="a"/>
    <w:link w:val="ac"/>
    <w:uiPriority w:val="99"/>
    <w:unhideWhenUsed/>
    <w:rsid w:val="002662C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662CB"/>
  </w:style>
  <w:style w:type="paragraph" w:styleId="HTML">
    <w:name w:val="HTML Preformatted"/>
    <w:basedOn w:val="a"/>
    <w:link w:val="HTML0"/>
    <w:uiPriority w:val="99"/>
    <w:unhideWhenUsed/>
    <w:rsid w:val="002662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auto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2662CB"/>
    <w:rPr>
      <w:rFonts w:ascii="ＭＳ ゴシック" w:eastAsia="ＭＳ ゴシック" w:hAnsi="ＭＳ ゴシック" w:cs="ＭＳ ゴシック"/>
      <w:color w:val="auto"/>
      <w:kern w:val="0"/>
      <w:sz w:val="24"/>
      <w:szCs w:val="24"/>
    </w:rPr>
  </w:style>
  <w:style w:type="character" w:customStyle="1" w:styleId="y2iqfc">
    <w:name w:val="y2iqfc"/>
    <w:basedOn w:val="a0"/>
    <w:rsid w:val="00266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f.irbank.net/pdf/20230511/140120230425552435.pdf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hyperlink" Target="https://f.irbank.net/pdf/20240510/140120240405566851.pdf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s://www.tel.co.jp/ir/policy/mplan/hq95qj00000008by-att/medium-term_plan_2022J_3.pdf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el.com/ir/library/fb/ta7l33000000003n-att/sp_ns_web_0454002472306.pdf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クォン　ジュンピョ</dc:creator>
  <cp:keywords/>
  <dc:description/>
  <cp:lastModifiedBy>クォン　ジュンピョ</cp:lastModifiedBy>
  <cp:revision>2</cp:revision>
  <dcterms:created xsi:type="dcterms:W3CDTF">2024-05-12T09:09:00Z</dcterms:created>
  <dcterms:modified xsi:type="dcterms:W3CDTF">2024-05-12T12:33:00Z</dcterms:modified>
</cp:coreProperties>
</file>