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4E621" w14:textId="76A8108F" w:rsidR="00B166CA" w:rsidRDefault="009D48E7" w:rsidP="009D48E7">
      <w:pPr>
        <w:rPr>
          <w:rFonts w:eastAsia="Yu Mincho"/>
          <w:lang w:eastAsia="ja-JP"/>
        </w:rPr>
      </w:pPr>
      <w:r>
        <w:rPr>
          <w:rFonts w:hint="eastAsia"/>
        </w:rPr>
        <w:t>Day 2 예습과제 7번</w:t>
      </w:r>
    </w:p>
    <w:p w14:paraId="69AFC9A0" w14:textId="2B02788B" w:rsidR="001E15A6" w:rsidRPr="001E15A6" w:rsidRDefault="001E15A6" w:rsidP="009D48E7">
      <w:pPr>
        <w:rPr>
          <w:rFonts w:hint="eastAsia"/>
        </w:rPr>
      </w:pPr>
      <w:r>
        <w:rPr>
          <w:rFonts w:hint="eastAsia"/>
        </w:rPr>
        <w:t xml:space="preserve">출처: </w:t>
      </w:r>
      <w:hyperlink r:id="rId7" w:history="1">
        <w:r w:rsidRPr="00DF707C">
          <w:rPr>
            <w:rStyle w:val="ac"/>
          </w:rPr>
          <w:t>https://www.nikkei.com/markets/ranking/page/?bd=caphigh</w:t>
        </w:r>
      </w:hyperlink>
      <w:r>
        <w:rPr>
          <w:rFonts w:hint="eastAsia"/>
        </w:rPr>
        <w:t xml:space="preserve"> </w:t>
      </w:r>
    </w:p>
    <w:p w14:paraId="5CC413AF" w14:textId="0FE9AEC4" w:rsidR="009D48E7" w:rsidRPr="009D48E7" w:rsidRDefault="009D48E7" w:rsidP="009D48E7">
      <w:pPr>
        <w:pStyle w:val="a6"/>
        <w:numPr>
          <w:ilvl w:val="0"/>
          <w:numId w:val="3"/>
        </w:numPr>
      </w:pPr>
      <w:r>
        <w:rPr>
          <w:rFonts w:ascii="Yu Mincho" w:eastAsia="Yu Mincho" w:hAnsi="Yu Mincho" w:hint="eastAsia"/>
          <w:lang w:eastAsia="ja-JP"/>
        </w:rPr>
        <w:t>トヨタ</w:t>
      </w:r>
    </w:p>
    <w:p w14:paraId="3F274EB6" w14:textId="104952C2" w:rsidR="009D48E7" w:rsidRPr="009D48E7" w:rsidRDefault="009D48E7" w:rsidP="009D48E7">
      <w:pPr>
        <w:pStyle w:val="a6"/>
        <w:ind w:left="800"/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愛知県</w:t>
      </w:r>
    </w:p>
    <w:p w14:paraId="6203738F" w14:textId="1FA5B8E1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2D6915">
        <w:rPr>
          <w:rFonts w:eastAsia="Yu Mincho" w:hint="eastAsia"/>
          <w:lang w:eastAsia="ja-JP"/>
        </w:rPr>
        <w:t>自動車</w:t>
      </w:r>
    </w:p>
    <w:p w14:paraId="39750DD1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769F4001" w14:textId="2A659777" w:rsidR="00A14DE5" w:rsidRPr="009D48E7" w:rsidRDefault="00A14DE5" w:rsidP="009D48E7">
      <w:pPr>
        <w:pStyle w:val="a6"/>
        <w:ind w:left="800"/>
        <w:rPr>
          <w:rFonts w:eastAsia="Yu Mincho" w:hint="eastAsia"/>
          <w:lang w:eastAsia="ja-JP"/>
        </w:rPr>
      </w:pPr>
      <w:r w:rsidRPr="00A14DE5">
        <w:rPr>
          <w:rFonts w:eastAsia="Yu Mincho"/>
          <w:lang w:eastAsia="ja-JP"/>
        </w:rPr>
        <w:drawing>
          <wp:inline distT="0" distB="0" distL="0" distR="0" wp14:anchorId="16707CA9" wp14:editId="12916E16">
            <wp:extent cx="5731510" cy="1851660"/>
            <wp:effectExtent l="0" t="0" r="2540" b="0"/>
            <wp:docPr id="1811997906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997906" name="그림 1" descr="텍스트, 폰트, 라인, 번호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D9BE3" w14:textId="4E4562F4" w:rsidR="009D48E7" w:rsidRPr="009D48E7" w:rsidRDefault="009D48E7" w:rsidP="009D48E7">
      <w:pPr>
        <w:pStyle w:val="a6"/>
        <w:numPr>
          <w:ilvl w:val="0"/>
          <w:numId w:val="3"/>
        </w:numPr>
      </w:pPr>
      <w:r>
        <w:rPr>
          <w:rFonts w:ascii="Yu Mincho" w:eastAsia="Yu Mincho" w:hAnsi="Yu Mincho" w:hint="eastAsia"/>
          <w:lang w:eastAsia="ja-JP"/>
        </w:rPr>
        <w:t>キーエンス</w:t>
      </w:r>
    </w:p>
    <w:p w14:paraId="6BE36015" w14:textId="53E5D5CA" w:rsidR="009D48E7" w:rsidRPr="009D48E7" w:rsidRDefault="009D48E7" w:rsidP="009D48E7">
      <w:pPr>
        <w:pStyle w:val="a6"/>
        <w:ind w:left="800"/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大阪府</w:t>
      </w:r>
    </w:p>
    <w:p w14:paraId="0CEA0948" w14:textId="2C386199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2D6915">
        <w:rPr>
          <w:rFonts w:eastAsia="Yu Mincho" w:hint="eastAsia"/>
          <w:lang w:eastAsia="ja-JP"/>
        </w:rPr>
        <w:t>センサー</w:t>
      </w:r>
    </w:p>
    <w:p w14:paraId="0972C82E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477BC374" w14:textId="0ED10179" w:rsidR="00A14DE5" w:rsidRPr="009D48E7" w:rsidRDefault="00A14DE5" w:rsidP="009D48E7">
      <w:pPr>
        <w:pStyle w:val="a6"/>
        <w:ind w:left="800"/>
        <w:rPr>
          <w:rFonts w:eastAsia="Yu Mincho" w:hint="eastAsia"/>
          <w:lang w:eastAsia="ja-JP"/>
        </w:rPr>
      </w:pPr>
      <w:r w:rsidRPr="00A14DE5">
        <w:rPr>
          <w:rFonts w:eastAsia="Yu Mincho"/>
          <w:lang w:eastAsia="ja-JP"/>
        </w:rPr>
        <w:drawing>
          <wp:inline distT="0" distB="0" distL="0" distR="0" wp14:anchorId="033233C9" wp14:editId="56BBC155">
            <wp:extent cx="5731510" cy="1805940"/>
            <wp:effectExtent l="0" t="0" r="2540" b="3810"/>
            <wp:docPr id="650585097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585097" name="그림 1" descr="텍스트, 폰트, 라인, 번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EBA9F" w14:textId="657AE9E6" w:rsidR="009D48E7" w:rsidRPr="009D48E7" w:rsidRDefault="00A14DE5" w:rsidP="009D48E7">
      <w:pPr>
        <w:pStyle w:val="a6"/>
        <w:numPr>
          <w:ilvl w:val="0"/>
          <w:numId w:val="3"/>
        </w:numPr>
      </w:pPr>
      <w:r w:rsidRPr="00A14DE5">
        <w:rPr>
          <w:rFonts w:hint="eastAsia"/>
        </w:rPr>
        <w:t>東京エレクトロン</w:t>
      </w:r>
    </w:p>
    <w:p w14:paraId="497B7AE6" w14:textId="196CDEB6" w:rsidR="009D48E7" w:rsidRPr="009D48E7" w:rsidRDefault="009D48E7" w:rsidP="009D48E7">
      <w:pPr>
        <w:pStyle w:val="a6"/>
        <w:ind w:left="800"/>
        <w:rPr>
          <w:lang w:eastAsia="zh-TW"/>
        </w:rPr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東京都</w:t>
      </w:r>
    </w:p>
    <w:p w14:paraId="2126AFFC" w14:textId="768FAC2D" w:rsidR="009D48E7" w:rsidRDefault="009D48E7" w:rsidP="009D48E7">
      <w:pPr>
        <w:pStyle w:val="a6"/>
        <w:ind w:left="800"/>
        <w:rPr>
          <w:rFonts w:eastAsia="Yu Mincho"/>
          <w:lang w:eastAsia="zh-TW"/>
        </w:rPr>
      </w:pPr>
      <w:r>
        <w:rPr>
          <w:rFonts w:eastAsia="Yu Mincho" w:hint="eastAsia"/>
          <w:lang w:eastAsia="zh-TW"/>
        </w:rPr>
        <w:t>主要製品：</w:t>
      </w:r>
      <w:r w:rsidR="002D6915" w:rsidRPr="002D6915">
        <w:rPr>
          <w:rFonts w:eastAsia="Yu Mincho" w:hint="eastAsia"/>
          <w:lang w:eastAsia="zh-TW"/>
        </w:rPr>
        <w:t>半導体製造装置</w:t>
      </w:r>
    </w:p>
    <w:p w14:paraId="643A15A2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46BDF0FF" w14:textId="16F01BE6" w:rsidR="00A14DE5" w:rsidRPr="009D48E7" w:rsidRDefault="00A14DE5" w:rsidP="009D48E7">
      <w:pPr>
        <w:pStyle w:val="a6"/>
        <w:ind w:left="800"/>
        <w:rPr>
          <w:rFonts w:eastAsia="Yu Mincho" w:hint="eastAsia"/>
          <w:lang w:eastAsia="ja-JP"/>
        </w:rPr>
      </w:pPr>
      <w:r w:rsidRPr="00A14DE5">
        <w:rPr>
          <w:rFonts w:eastAsia="Yu Mincho"/>
          <w:lang w:eastAsia="ja-JP"/>
        </w:rPr>
        <w:lastRenderedPageBreak/>
        <w:drawing>
          <wp:inline distT="0" distB="0" distL="0" distR="0" wp14:anchorId="146AF28A" wp14:editId="446F8654">
            <wp:extent cx="5731510" cy="1813560"/>
            <wp:effectExtent l="0" t="0" r="2540" b="0"/>
            <wp:docPr id="359149442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149442" name="그림 1" descr="텍스트, 폰트, 라인, 번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79A81" w14:textId="429F9B7D" w:rsidR="009D48E7" w:rsidRPr="009D48E7" w:rsidRDefault="00466591" w:rsidP="009D48E7">
      <w:pPr>
        <w:pStyle w:val="a6"/>
        <w:numPr>
          <w:ilvl w:val="0"/>
          <w:numId w:val="3"/>
        </w:numPr>
      </w:pPr>
      <w:r>
        <w:rPr>
          <w:rFonts w:ascii="Yu Mincho" w:eastAsia="Yu Mincho" w:hAnsi="Yu Mincho" w:hint="eastAsia"/>
          <w:lang w:eastAsia="ja-JP"/>
        </w:rPr>
        <w:t>日立製作所</w:t>
      </w:r>
    </w:p>
    <w:p w14:paraId="5E1589CD" w14:textId="2A5EE4C7" w:rsidR="009D48E7" w:rsidRPr="009D48E7" w:rsidRDefault="009D48E7" w:rsidP="009D48E7">
      <w:pPr>
        <w:pStyle w:val="a6"/>
        <w:ind w:left="800"/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東京都</w:t>
      </w:r>
    </w:p>
    <w:p w14:paraId="17DBC8BA" w14:textId="10DE0414" w:rsidR="002D6915" w:rsidRPr="002D6915" w:rsidRDefault="009D48E7" w:rsidP="002D6915">
      <w:pPr>
        <w:pStyle w:val="a6"/>
        <w:ind w:left="800"/>
        <w:rPr>
          <w:rFonts w:eastAsia="Yu Mincho" w:hint="eastAsia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2D6915">
        <w:rPr>
          <w:rFonts w:eastAsia="Yu Mincho" w:hint="eastAsia"/>
          <w:lang w:eastAsia="ja-JP"/>
        </w:rPr>
        <w:t>家電</w:t>
      </w:r>
    </w:p>
    <w:p w14:paraId="718EBCBA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66BD1D6C" w14:textId="5FB8F133" w:rsidR="00A14DE5" w:rsidRPr="009D48E7" w:rsidRDefault="00A14DE5" w:rsidP="009D48E7">
      <w:pPr>
        <w:pStyle w:val="a6"/>
        <w:ind w:left="800"/>
        <w:rPr>
          <w:rFonts w:eastAsia="Yu Mincho" w:hint="eastAsia"/>
          <w:lang w:eastAsia="ja-JP"/>
        </w:rPr>
      </w:pPr>
      <w:r w:rsidRPr="00A14DE5">
        <w:rPr>
          <w:rFonts w:eastAsia="Yu Mincho"/>
          <w:lang w:eastAsia="ja-JP"/>
        </w:rPr>
        <w:drawing>
          <wp:inline distT="0" distB="0" distL="0" distR="0" wp14:anchorId="550A0F30" wp14:editId="54E55042">
            <wp:extent cx="5731510" cy="1879600"/>
            <wp:effectExtent l="0" t="0" r="2540" b="6350"/>
            <wp:docPr id="166677428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7428" name="그림 1" descr="텍스트, 폰트, 라인, 번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239D1" w14:textId="591FD97F" w:rsidR="00466591" w:rsidRPr="00466591" w:rsidRDefault="00466591" w:rsidP="009D48E7">
      <w:pPr>
        <w:pStyle w:val="a6"/>
        <w:numPr>
          <w:ilvl w:val="0"/>
          <w:numId w:val="3"/>
        </w:numPr>
        <w:rPr>
          <w:lang w:eastAsia="ja-JP"/>
        </w:rPr>
      </w:pPr>
      <w:r w:rsidRPr="00466591">
        <w:rPr>
          <w:rFonts w:hint="eastAsia"/>
          <w:lang w:eastAsia="ja-JP"/>
        </w:rPr>
        <w:t>ファ</w:t>
      </w:r>
      <w:r w:rsidRPr="00466591">
        <w:rPr>
          <w:rFonts w:ascii="MS Mincho" w:eastAsia="MS Mincho" w:hAnsi="MS Mincho" w:cs="MS Mincho" w:hint="eastAsia"/>
          <w:lang w:eastAsia="ja-JP"/>
        </w:rPr>
        <w:t>ー</w:t>
      </w:r>
      <w:r w:rsidRPr="00466591">
        <w:rPr>
          <w:rFonts w:ascii="맑은 고딕" w:eastAsia="맑은 고딕" w:hAnsi="맑은 고딕" w:cs="맑은 고딕" w:hint="eastAsia"/>
          <w:lang w:eastAsia="ja-JP"/>
        </w:rPr>
        <w:t>ストリテイリング</w:t>
      </w:r>
    </w:p>
    <w:p w14:paraId="34FF7D8D" w14:textId="37C09BE0" w:rsidR="009D48E7" w:rsidRPr="009D48E7" w:rsidRDefault="009D48E7" w:rsidP="00466591">
      <w:pPr>
        <w:pStyle w:val="a6"/>
        <w:ind w:left="800"/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山口県</w:t>
      </w:r>
    </w:p>
    <w:p w14:paraId="48804C29" w14:textId="0CF9FB3A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2D6915">
        <w:rPr>
          <w:rFonts w:eastAsia="Yu Mincho" w:hint="eastAsia"/>
          <w:lang w:eastAsia="ja-JP"/>
        </w:rPr>
        <w:t>衣料品</w:t>
      </w:r>
    </w:p>
    <w:p w14:paraId="7CF694BC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78271EC7" w14:textId="1E7BBE62" w:rsidR="00466591" w:rsidRPr="009D48E7" w:rsidRDefault="00A14DE5" w:rsidP="009D48E7">
      <w:pPr>
        <w:pStyle w:val="a6"/>
        <w:ind w:left="800"/>
        <w:rPr>
          <w:rFonts w:eastAsia="Yu Mincho" w:hint="eastAsia"/>
          <w:lang w:eastAsia="ja-JP"/>
        </w:rPr>
      </w:pPr>
      <w:r w:rsidRPr="00A14DE5">
        <w:rPr>
          <w:rFonts w:eastAsia="Yu Mincho"/>
          <w:lang w:eastAsia="ja-JP"/>
        </w:rPr>
        <w:drawing>
          <wp:inline distT="0" distB="0" distL="0" distR="0" wp14:anchorId="0C4371EC" wp14:editId="5D476991">
            <wp:extent cx="5731510" cy="1806575"/>
            <wp:effectExtent l="0" t="0" r="2540" b="3175"/>
            <wp:docPr id="1661301478" name="그림 1" descr="텍스트, 라인, 폰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01478" name="그림 1" descr="텍스트, 라인, 폰트, 그래프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67C47" w14:textId="3501BCF3" w:rsidR="00466591" w:rsidRPr="00466591" w:rsidRDefault="00466591" w:rsidP="009D48E7">
      <w:pPr>
        <w:pStyle w:val="a6"/>
        <w:numPr>
          <w:ilvl w:val="0"/>
          <w:numId w:val="3"/>
        </w:numPr>
      </w:pPr>
      <w:r w:rsidRPr="00466591">
        <w:rPr>
          <w:rFonts w:hint="eastAsia"/>
        </w:rPr>
        <w:lastRenderedPageBreak/>
        <w:t>信越化</w:t>
      </w:r>
      <w:r w:rsidRPr="00466591">
        <w:rPr>
          <w:rFonts w:ascii="새굴림" w:eastAsia="새굴림" w:hAnsi="새굴림" w:cs="새굴림" w:hint="eastAsia"/>
        </w:rPr>
        <w:t>学</w:t>
      </w:r>
      <w:r w:rsidRPr="00466591">
        <w:rPr>
          <w:rFonts w:ascii="맑은 고딕" w:eastAsia="맑은 고딕" w:hAnsi="맑은 고딕" w:cs="맑은 고딕" w:hint="eastAsia"/>
        </w:rPr>
        <w:t>工業</w:t>
      </w:r>
    </w:p>
    <w:p w14:paraId="2817A294" w14:textId="5A816943" w:rsidR="009D48E7" w:rsidRPr="009D48E7" w:rsidRDefault="009D48E7" w:rsidP="00466591">
      <w:pPr>
        <w:pStyle w:val="a6"/>
        <w:ind w:left="800"/>
        <w:rPr>
          <w:lang w:eastAsia="ja-JP"/>
        </w:rPr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東京都</w:t>
      </w:r>
    </w:p>
    <w:p w14:paraId="2DC4C821" w14:textId="259A69DD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主要製品</w:t>
      </w:r>
      <w:r w:rsidR="002D6915">
        <w:rPr>
          <w:rFonts w:eastAsia="Yu Mincho" w:hint="eastAsia"/>
          <w:lang w:eastAsia="ja-JP"/>
        </w:rPr>
        <w:t>：</w:t>
      </w:r>
      <w:r w:rsidR="002D6915" w:rsidRPr="002D6915">
        <w:rPr>
          <w:rFonts w:eastAsia="Yu Mincho" w:hint="eastAsia"/>
          <w:lang w:eastAsia="ja-JP"/>
        </w:rPr>
        <w:t>塩化ビニール樹脂</w:t>
      </w:r>
    </w:p>
    <w:p w14:paraId="713E74F3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7F07B179" w14:textId="6802E563" w:rsidR="00466591" w:rsidRPr="009D48E7" w:rsidRDefault="00466591" w:rsidP="009D48E7">
      <w:pPr>
        <w:pStyle w:val="a6"/>
        <w:ind w:left="800"/>
        <w:rPr>
          <w:rFonts w:eastAsia="Yu Mincho" w:hint="eastAsia"/>
          <w:lang w:eastAsia="ja-JP"/>
        </w:rPr>
      </w:pPr>
      <w:r w:rsidRPr="00466591">
        <w:rPr>
          <w:rFonts w:eastAsia="Yu Mincho"/>
          <w:lang w:eastAsia="ja-JP"/>
        </w:rPr>
        <w:drawing>
          <wp:inline distT="0" distB="0" distL="0" distR="0" wp14:anchorId="52270106" wp14:editId="496E798C">
            <wp:extent cx="5731510" cy="1780540"/>
            <wp:effectExtent l="0" t="0" r="2540" b="0"/>
            <wp:docPr id="1086736837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36837" name="그림 1" descr="텍스트, 폰트, 라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E129A" w14:textId="753DC4E9" w:rsidR="00466591" w:rsidRPr="00466591" w:rsidRDefault="00466591" w:rsidP="009D48E7">
      <w:pPr>
        <w:pStyle w:val="a6"/>
        <w:numPr>
          <w:ilvl w:val="0"/>
          <w:numId w:val="3"/>
        </w:numPr>
      </w:pPr>
      <w:r w:rsidRPr="00466591">
        <w:rPr>
          <w:rFonts w:hint="eastAsia"/>
        </w:rPr>
        <w:t>第一三共</w:t>
      </w:r>
    </w:p>
    <w:p w14:paraId="5EFFE415" w14:textId="51030849" w:rsidR="009D48E7" w:rsidRPr="009D48E7" w:rsidRDefault="009D48E7" w:rsidP="00466591">
      <w:pPr>
        <w:pStyle w:val="a6"/>
        <w:ind w:left="800"/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東京都</w:t>
      </w:r>
    </w:p>
    <w:p w14:paraId="19DDEF1E" w14:textId="3B8BF555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2D6915">
        <w:rPr>
          <w:rFonts w:eastAsia="Yu Mincho" w:hint="eastAsia"/>
          <w:lang w:eastAsia="ja-JP"/>
        </w:rPr>
        <w:t>医薬品</w:t>
      </w:r>
    </w:p>
    <w:p w14:paraId="722B248B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000128E2" w14:textId="02D1A53D" w:rsidR="00466591" w:rsidRPr="009D48E7" w:rsidRDefault="00466591" w:rsidP="009D48E7">
      <w:pPr>
        <w:pStyle w:val="a6"/>
        <w:ind w:left="800"/>
        <w:rPr>
          <w:rFonts w:eastAsia="Yu Mincho" w:hint="eastAsia"/>
          <w:lang w:eastAsia="ja-JP"/>
        </w:rPr>
      </w:pPr>
      <w:r w:rsidRPr="00466591">
        <w:rPr>
          <w:rFonts w:eastAsia="Yu Mincho"/>
          <w:lang w:eastAsia="ja-JP"/>
        </w:rPr>
        <w:drawing>
          <wp:inline distT="0" distB="0" distL="0" distR="0" wp14:anchorId="3FBCD5C0" wp14:editId="1271E6C8">
            <wp:extent cx="5731510" cy="1751965"/>
            <wp:effectExtent l="0" t="0" r="2540" b="635"/>
            <wp:docPr id="1822489625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489625" name="그림 1" descr="텍스트, 폰트, 라인, 번호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6DC22" w14:textId="0AD6775A" w:rsidR="00466591" w:rsidRPr="00466591" w:rsidRDefault="00466591" w:rsidP="009D48E7">
      <w:pPr>
        <w:pStyle w:val="a6"/>
        <w:numPr>
          <w:ilvl w:val="0"/>
          <w:numId w:val="3"/>
        </w:numPr>
      </w:pPr>
      <w:r w:rsidRPr="00466591">
        <w:rPr>
          <w:rFonts w:hint="eastAsia"/>
        </w:rPr>
        <w:t>任天堂</w:t>
      </w:r>
    </w:p>
    <w:p w14:paraId="350EAD36" w14:textId="39F5C849" w:rsidR="009D48E7" w:rsidRPr="009D48E7" w:rsidRDefault="009D48E7" w:rsidP="00466591">
      <w:pPr>
        <w:pStyle w:val="a6"/>
        <w:ind w:left="800"/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京都府</w:t>
      </w:r>
    </w:p>
    <w:p w14:paraId="0F17BACD" w14:textId="6AB62EE6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1E15A6">
        <w:rPr>
          <w:rFonts w:eastAsia="Yu Mincho" w:hint="eastAsia"/>
          <w:lang w:eastAsia="ja-JP"/>
        </w:rPr>
        <w:t>玩具・コンピューターゲーム</w:t>
      </w:r>
    </w:p>
    <w:p w14:paraId="1C65F735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5AD6D01E" w14:textId="5D2DED36" w:rsidR="00466591" w:rsidRPr="009D48E7" w:rsidRDefault="00466591" w:rsidP="009D48E7">
      <w:pPr>
        <w:pStyle w:val="a6"/>
        <w:ind w:left="800"/>
        <w:rPr>
          <w:rFonts w:eastAsia="Yu Mincho" w:hint="eastAsia"/>
          <w:lang w:eastAsia="ja-JP"/>
        </w:rPr>
      </w:pPr>
      <w:r w:rsidRPr="00466591">
        <w:rPr>
          <w:rFonts w:eastAsia="Yu Mincho"/>
          <w:lang w:eastAsia="ja-JP"/>
        </w:rPr>
        <w:lastRenderedPageBreak/>
        <w:drawing>
          <wp:inline distT="0" distB="0" distL="0" distR="0" wp14:anchorId="45F22714" wp14:editId="02482A0C">
            <wp:extent cx="5731510" cy="1745615"/>
            <wp:effectExtent l="0" t="0" r="2540" b="6985"/>
            <wp:docPr id="1170827192" name="그림 1" descr="텍스트, 폰트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827192" name="그림 1" descr="텍스트, 폰트, 라인, 그래프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45667" w14:textId="1B40AB2F" w:rsidR="00466591" w:rsidRPr="00466591" w:rsidRDefault="00466591" w:rsidP="009D48E7">
      <w:pPr>
        <w:pStyle w:val="a6"/>
        <w:numPr>
          <w:ilvl w:val="0"/>
          <w:numId w:val="3"/>
        </w:numPr>
      </w:pPr>
      <w:r>
        <w:rPr>
          <w:rFonts w:ascii="Yu Mincho" w:eastAsia="Yu Mincho" w:hAnsi="Yu Mincho" w:hint="eastAsia"/>
          <w:lang w:eastAsia="ja-JP"/>
        </w:rPr>
        <w:t>ホンダ</w:t>
      </w:r>
    </w:p>
    <w:p w14:paraId="76A9718E" w14:textId="363A1A7E" w:rsidR="009D48E7" w:rsidRPr="009D48E7" w:rsidRDefault="009D48E7" w:rsidP="00466591">
      <w:pPr>
        <w:pStyle w:val="a6"/>
        <w:ind w:left="800"/>
        <w:rPr>
          <w:lang w:eastAsia="ja-JP"/>
        </w:rPr>
      </w:pPr>
      <w:r w:rsidRPr="009D48E7">
        <w:rPr>
          <w:rFonts w:eastAsia="Yu Mincho" w:hint="eastAsia"/>
          <w:lang w:eastAsia="ja-JP"/>
        </w:rPr>
        <w:t>本社：</w:t>
      </w:r>
      <w:r w:rsidR="001E15A6">
        <w:rPr>
          <w:rFonts w:eastAsia="Yu Mincho" w:hint="eastAsia"/>
          <w:lang w:eastAsia="ja-JP"/>
        </w:rPr>
        <w:t>東京都</w:t>
      </w:r>
    </w:p>
    <w:p w14:paraId="5D763B9C" w14:textId="4E93DADA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1E15A6">
        <w:rPr>
          <w:rFonts w:eastAsia="Yu Mincho" w:hint="eastAsia"/>
          <w:lang w:eastAsia="ja-JP"/>
        </w:rPr>
        <w:t>自動車</w:t>
      </w:r>
    </w:p>
    <w:p w14:paraId="1BD9C696" w14:textId="77777777" w:rsidR="009D48E7" w:rsidRDefault="009D48E7" w:rsidP="009D48E7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株式グラフ：</w:t>
      </w:r>
    </w:p>
    <w:p w14:paraId="13308E09" w14:textId="29ACE819" w:rsidR="00466591" w:rsidRPr="009D48E7" w:rsidRDefault="00466591" w:rsidP="009D48E7">
      <w:pPr>
        <w:pStyle w:val="a6"/>
        <w:ind w:left="800"/>
        <w:rPr>
          <w:rFonts w:eastAsia="Yu Mincho" w:hint="eastAsia"/>
          <w:lang w:eastAsia="ja-JP"/>
        </w:rPr>
      </w:pPr>
      <w:r w:rsidRPr="00466591">
        <w:rPr>
          <w:rFonts w:eastAsia="Yu Mincho"/>
          <w:lang w:eastAsia="ja-JP"/>
        </w:rPr>
        <w:drawing>
          <wp:inline distT="0" distB="0" distL="0" distR="0" wp14:anchorId="6950DDEC" wp14:editId="50393C9C">
            <wp:extent cx="5731510" cy="1830705"/>
            <wp:effectExtent l="0" t="0" r="2540" b="0"/>
            <wp:docPr id="965702900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702900" name="그림 1" descr="텍스트, 폰트, 라인, 번호이(가) 표시된 사진&#10;&#10;자동 생성된 설명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EA5C0" w14:textId="612D274F" w:rsidR="00466591" w:rsidRPr="00466591" w:rsidRDefault="00466591" w:rsidP="009D48E7">
      <w:pPr>
        <w:pStyle w:val="a6"/>
        <w:numPr>
          <w:ilvl w:val="0"/>
          <w:numId w:val="3"/>
        </w:numPr>
        <w:rPr>
          <w:lang w:eastAsia="ja-JP"/>
        </w:rPr>
      </w:pPr>
      <w:r>
        <w:rPr>
          <w:rFonts w:ascii="Yu Mincho" w:eastAsia="Yu Mincho" w:hAnsi="Yu Mincho" w:hint="eastAsia"/>
          <w:lang w:eastAsia="ja-JP"/>
        </w:rPr>
        <w:t>日本たばこ産業</w:t>
      </w:r>
    </w:p>
    <w:p w14:paraId="0C658376" w14:textId="0CF219C6" w:rsidR="009D48E7" w:rsidRPr="001E15A6" w:rsidRDefault="009D48E7" w:rsidP="00466591">
      <w:pPr>
        <w:pStyle w:val="a6"/>
        <w:ind w:left="800"/>
        <w:rPr>
          <w:rFonts w:eastAsia="Yu Mincho" w:hint="eastAsia"/>
          <w:lang w:eastAsia="ja-JP"/>
        </w:rPr>
      </w:pPr>
      <w:r w:rsidRPr="009D48E7">
        <w:rPr>
          <w:rFonts w:eastAsia="Yu Mincho" w:hint="eastAsia"/>
          <w:lang w:eastAsia="ja-JP"/>
        </w:rPr>
        <w:t>本社</w:t>
      </w:r>
      <w:r w:rsidR="001E15A6">
        <w:rPr>
          <w:rFonts w:eastAsia="Yu Mincho" w:hint="eastAsia"/>
          <w:lang w:eastAsia="ja-JP"/>
        </w:rPr>
        <w:t>：東京都</w:t>
      </w:r>
    </w:p>
    <w:p w14:paraId="0B6B9202" w14:textId="44C5D4C6" w:rsidR="001E15A6" w:rsidRPr="001E15A6" w:rsidRDefault="009D48E7" w:rsidP="001E15A6">
      <w:pPr>
        <w:pStyle w:val="a6"/>
        <w:ind w:left="800"/>
        <w:rPr>
          <w:rFonts w:eastAsia="Yu Mincho" w:hint="eastAsia"/>
          <w:lang w:eastAsia="ja-JP"/>
        </w:rPr>
      </w:pPr>
      <w:r>
        <w:rPr>
          <w:rFonts w:eastAsia="Yu Mincho" w:hint="eastAsia"/>
          <w:lang w:eastAsia="ja-JP"/>
        </w:rPr>
        <w:t>主要製品：</w:t>
      </w:r>
      <w:r w:rsidR="001E15A6">
        <w:rPr>
          <w:rFonts w:eastAsia="Yu Mincho" w:hint="eastAsia"/>
          <w:lang w:eastAsia="ja-JP"/>
        </w:rPr>
        <w:t>たばこ</w:t>
      </w:r>
    </w:p>
    <w:p w14:paraId="7CEA1748" w14:textId="5C26E304" w:rsidR="009D48E7" w:rsidRDefault="009D48E7" w:rsidP="00466591">
      <w:pPr>
        <w:pStyle w:val="a6"/>
        <w:ind w:left="800"/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株式</w:t>
      </w:r>
      <w:r w:rsidR="00466591">
        <w:rPr>
          <w:rFonts w:eastAsia="Yu Mincho" w:hint="eastAsia"/>
          <w:lang w:eastAsia="ja-JP"/>
        </w:rPr>
        <w:t>グラフ：</w:t>
      </w:r>
    </w:p>
    <w:p w14:paraId="5CF23C7C" w14:textId="75A55759" w:rsidR="00466591" w:rsidRPr="00466591" w:rsidRDefault="00466591" w:rsidP="00466591">
      <w:pPr>
        <w:pStyle w:val="a6"/>
        <w:ind w:left="800"/>
        <w:rPr>
          <w:rFonts w:eastAsia="Yu Mincho" w:hint="eastAsia"/>
          <w:lang w:eastAsia="ja-JP"/>
        </w:rPr>
      </w:pPr>
      <w:r w:rsidRPr="00466591">
        <w:rPr>
          <w:rFonts w:eastAsia="Yu Mincho"/>
          <w:lang w:eastAsia="ja-JP"/>
        </w:rPr>
        <w:drawing>
          <wp:inline distT="0" distB="0" distL="0" distR="0" wp14:anchorId="6314E1B9" wp14:editId="48AA1BB0">
            <wp:extent cx="5731510" cy="1870710"/>
            <wp:effectExtent l="0" t="0" r="2540" b="0"/>
            <wp:docPr id="2093219128" name="그림 1" descr="텍스트, 폰트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19128" name="그림 1" descr="텍스트, 폰트, 라인, 번호이(가) 표시된 사진&#10;&#10;자동 생성된 설명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6591" w:rsidRPr="00466591" w:rsidSect="00F06A9A">
      <w:pgSz w:w="11906" w:h="16838" w:code="9"/>
      <w:pgMar w:top="1701" w:right="1440" w:bottom="1440" w:left="1440" w:header="851" w:footer="992" w:gutter="0"/>
      <w:cols w:space="425"/>
      <w:docGrid w:type="linesAndChars" w:linePitch="456" w:charSpace="5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B1A79E" w14:textId="77777777" w:rsidR="00F06A9A" w:rsidRDefault="00F06A9A" w:rsidP="005D6A21">
      <w:pPr>
        <w:spacing w:after="0" w:line="240" w:lineRule="auto"/>
      </w:pPr>
      <w:r>
        <w:separator/>
      </w:r>
    </w:p>
  </w:endnote>
  <w:endnote w:type="continuationSeparator" w:id="0">
    <w:p w14:paraId="1336C5C5" w14:textId="77777777" w:rsidR="00F06A9A" w:rsidRDefault="00F06A9A" w:rsidP="005D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E99A6" w14:textId="77777777" w:rsidR="00F06A9A" w:rsidRDefault="00F06A9A" w:rsidP="005D6A21">
      <w:pPr>
        <w:spacing w:after="0" w:line="240" w:lineRule="auto"/>
      </w:pPr>
      <w:r>
        <w:separator/>
      </w:r>
    </w:p>
  </w:footnote>
  <w:footnote w:type="continuationSeparator" w:id="0">
    <w:p w14:paraId="09568EC5" w14:textId="77777777" w:rsidR="00F06A9A" w:rsidRDefault="00F06A9A" w:rsidP="005D6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B6984"/>
    <w:multiLevelType w:val="hybridMultilevel"/>
    <w:tmpl w:val="102A76A2"/>
    <w:lvl w:ilvl="0" w:tplc="B83E954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3BF055F"/>
    <w:multiLevelType w:val="hybridMultilevel"/>
    <w:tmpl w:val="8982C9F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4D062CE3"/>
    <w:multiLevelType w:val="hybridMultilevel"/>
    <w:tmpl w:val="5CFCACBE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7069728">
    <w:abstractNumId w:val="1"/>
  </w:num>
  <w:num w:numId="2" w16cid:durableId="110124937">
    <w:abstractNumId w:val="2"/>
  </w:num>
  <w:num w:numId="3" w16cid:durableId="328143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rawingGridHorizontalSpacing w:val="113"/>
  <w:drawingGridVerticalSpacing w:val="22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8F"/>
    <w:rsid w:val="00004443"/>
    <w:rsid w:val="000B5B5B"/>
    <w:rsid w:val="0012375C"/>
    <w:rsid w:val="001E15A6"/>
    <w:rsid w:val="002D6915"/>
    <w:rsid w:val="0038678F"/>
    <w:rsid w:val="00466591"/>
    <w:rsid w:val="004F1590"/>
    <w:rsid w:val="005D6A21"/>
    <w:rsid w:val="00892BB1"/>
    <w:rsid w:val="009D48E7"/>
    <w:rsid w:val="00A14DE5"/>
    <w:rsid w:val="00B166CA"/>
    <w:rsid w:val="00C84626"/>
    <w:rsid w:val="00CA1F5A"/>
    <w:rsid w:val="00D3735B"/>
    <w:rsid w:val="00DD27E3"/>
    <w:rsid w:val="00E0172C"/>
    <w:rsid w:val="00E31812"/>
    <w:rsid w:val="00E441E0"/>
    <w:rsid w:val="00F06A9A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48DA9"/>
  <w15:chartTrackingRefBased/>
  <w15:docId w15:val="{025D6C74-1653-4F57-A3B5-82352B57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867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6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67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67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67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67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67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67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67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867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8678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867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867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86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678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867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6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8678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678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678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6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8678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8678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D6A21"/>
  </w:style>
  <w:style w:type="paragraph" w:styleId="ab">
    <w:name w:val="footer"/>
    <w:basedOn w:val="a"/>
    <w:link w:val="Char4"/>
    <w:uiPriority w:val="99"/>
    <w:unhideWhenUsed/>
    <w:rsid w:val="005D6A2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D6A21"/>
  </w:style>
  <w:style w:type="character" w:styleId="ac">
    <w:name w:val="Hyperlink"/>
    <w:basedOn w:val="a0"/>
    <w:uiPriority w:val="99"/>
    <w:unhideWhenUsed/>
    <w:rsid w:val="0012375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2375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B166C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280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732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5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2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0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1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844146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581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9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4291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514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ikkei.com/markets/ranking/page/?bd=caphigh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JIEUN(mi21j1bt)</dc:creator>
  <cp:keywords/>
  <dc:description/>
  <cp:lastModifiedBy>MIN JIEUN(mi21j1bt)</cp:lastModifiedBy>
  <cp:revision>7</cp:revision>
  <dcterms:created xsi:type="dcterms:W3CDTF">2024-05-10T04:55:00Z</dcterms:created>
  <dcterms:modified xsi:type="dcterms:W3CDTF">2024-05-10T07:29:00Z</dcterms:modified>
</cp:coreProperties>
</file>