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C82F2" w14:textId="7600891E" w:rsidR="0036312A" w:rsidRDefault="00C73147">
      <w:pPr>
        <w:rPr>
          <w:lang w:eastAsia="ko-KR"/>
        </w:rPr>
      </w:pPr>
      <w:r>
        <w:rPr>
          <w:lang w:eastAsia="ko-KR"/>
        </w:rPr>
        <w:fldChar w:fldCharType="begin"/>
      </w:r>
      <w:r>
        <w:rPr>
          <w:lang w:eastAsia="ko-KR"/>
        </w:rPr>
        <w:instrText>HYPERLINK "</w:instrText>
      </w:r>
      <w:r w:rsidRPr="00C73147">
        <w:rPr>
          <w:lang w:eastAsia="ko-KR"/>
        </w:rPr>
        <w:instrText>https://www.gartner.com/reviews/market/strategic-cloud-platform-services</w:instrText>
      </w:r>
      <w:r>
        <w:rPr>
          <w:lang w:eastAsia="ko-KR"/>
        </w:rPr>
        <w:instrText>"</w:instrText>
      </w:r>
      <w:r>
        <w:rPr>
          <w:lang w:eastAsia="ko-KR"/>
        </w:rPr>
        <w:fldChar w:fldCharType="separate"/>
      </w:r>
      <w:r w:rsidRPr="00D95BD7">
        <w:rPr>
          <w:rStyle w:val="aa"/>
          <w:lang w:eastAsia="ko-KR"/>
        </w:rPr>
        <w:t>https://www.gartner.com/reviews/market/s</w:t>
      </w:r>
      <w:r w:rsidRPr="00D95BD7">
        <w:rPr>
          <w:rStyle w:val="aa"/>
          <w:lang w:eastAsia="ko-KR"/>
        </w:rPr>
        <w:t>t</w:t>
      </w:r>
      <w:r w:rsidRPr="00D95BD7">
        <w:rPr>
          <w:rStyle w:val="aa"/>
          <w:lang w:eastAsia="ko-KR"/>
        </w:rPr>
        <w:t>rategic-cloud-platform-services</w:t>
      </w:r>
      <w:r>
        <w:rPr>
          <w:lang w:eastAsia="ko-KR"/>
        </w:rPr>
        <w:fldChar w:fldCharType="end"/>
      </w:r>
    </w:p>
    <w:p w14:paraId="23EA86E3" w14:textId="77777777" w:rsidR="00C73147" w:rsidRDefault="00C73147">
      <w:pPr>
        <w:rPr>
          <w:lang w:eastAsia="ko-KR"/>
        </w:rPr>
      </w:pPr>
    </w:p>
    <w:p w14:paraId="43159247" w14:textId="6ECF56B0" w:rsidR="00C73147" w:rsidRDefault="00C73147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클라우드 서비스 업계 순위 + 본사 + 매출 순위</w:t>
      </w:r>
    </w:p>
    <w:p w14:paraId="0970904D" w14:textId="77777777" w:rsidR="00C73147" w:rsidRDefault="00C73147">
      <w:pPr>
        <w:rPr>
          <w:rFonts w:ascii="Batang" w:eastAsia="Batang" w:hAnsi="Batang" w:cs="Batang"/>
          <w:lang w:eastAsia="ko-KR"/>
        </w:rPr>
      </w:pPr>
    </w:p>
    <w:p w14:paraId="7F3B2B7D" w14:textId="09F3C023" w:rsidR="00C73147" w:rsidRDefault="00C73147">
      <w:pPr>
        <w:rPr>
          <w:rFonts w:ascii="Batang" w:eastAsia="Batang" w:hAnsi="Batang" w:cs="Batang"/>
          <w:lang w:eastAsia="ko-KR"/>
        </w:rPr>
      </w:pPr>
      <w:r w:rsidRPr="00C73147">
        <w:rPr>
          <w:rFonts w:ascii="Batang" w:eastAsia="Batang" w:hAnsi="Batang" w:cs="Batang"/>
          <w:lang w:eastAsia="ko-KR"/>
        </w:rPr>
        <w:drawing>
          <wp:inline distT="0" distB="0" distL="0" distR="0" wp14:anchorId="671EBD81" wp14:editId="22425F3E">
            <wp:extent cx="5400040" cy="4683760"/>
            <wp:effectExtent l="0" t="0" r="0" b="2540"/>
            <wp:docPr id="2080725258" name="図 1" descr="グラフィカル ユーザー インターフェイス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25258" name="図 1" descr="グラフィカル ユーザー インターフェイス が含まれている画像&#10;&#10;自動的に生成された説明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8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0E9D1" w14:textId="6D68F84A" w:rsidR="00C73147" w:rsidRDefault="00C73147">
      <w:pPr>
        <w:rPr>
          <w:rFonts w:ascii="Batang" w:eastAsia="Batang" w:hAnsi="Batang" w:cs="Batang"/>
          <w:lang w:eastAsia="ko-KR"/>
        </w:rPr>
      </w:pPr>
      <w:r w:rsidRPr="00C73147">
        <w:rPr>
          <w:rFonts w:ascii="Batang" w:eastAsia="Batang" w:hAnsi="Batang" w:cs="Batang"/>
          <w:lang w:eastAsia="ko-KR"/>
        </w:rPr>
        <w:lastRenderedPageBreak/>
        <w:drawing>
          <wp:inline distT="0" distB="0" distL="0" distR="0" wp14:anchorId="6F0A1B74" wp14:editId="1ADCCC59">
            <wp:extent cx="5400040" cy="4947285"/>
            <wp:effectExtent l="0" t="0" r="0" b="5715"/>
            <wp:docPr id="892563907" name="図 1" descr="グラフィカル ユーザー インターフェイス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563907" name="図 1" descr="グラフィカル ユーザー インターフェイス が含まれている画像&#10;&#10;自動的に生成された説明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4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C70BC" w14:textId="14995F03" w:rsidR="00C73147" w:rsidRDefault="00C73147">
      <w:pPr>
        <w:rPr>
          <w:rFonts w:ascii="Batang" w:eastAsia="Batang" w:hAnsi="Batang" w:cs="Batang"/>
          <w:lang w:eastAsia="ko-KR"/>
        </w:rPr>
      </w:pPr>
      <w:r w:rsidRPr="00C73147">
        <w:rPr>
          <w:rFonts w:ascii="Batang" w:eastAsia="Batang" w:hAnsi="Batang" w:cs="Batang"/>
          <w:lang w:eastAsia="ko-KR"/>
        </w:rPr>
        <w:lastRenderedPageBreak/>
        <w:drawing>
          <wp:inline distT="0" distB="0" distL="0" distR="0" wp14:anchorId="5ADEAB36" wp14:editId="4C5D2C2F">
            <wp:extent cx="5400040" cy="4787900"/>
            <wp:effectExtent l="0" t="0" r="0" b="0"/>
            <wp:docPr id="1236540262" name="図 1" descr="グラフィカル ユーザー インターフェイス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540262" name="図 1" descr="グラフィカル ユーザー インターフェイス が含まれている画像&#10;&#10;自動的に生成された説明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0B19B" w14:textId="31B345D8" w:rsidR="00C73147" w:rsidRDefault="00C73147">
      <w:pPr>
        <w:rPr>
          <w:rFonts w:ascii="Batang" w:eastAsia="Batang" w:hAnsi="Batang" w:cs="Batang"/>
          <w:lang w:eastAsia="ko-KR"/>
        </w:rPr>
      </w:pPr>
      <w:r w:rsidRPr="00C73147">
        <w:rPr>
          <w:rFonts w:ascii="Batang" w:eastAsia="Batang" w:hAnsi="Batang" w:cs="Batang"/>
          <w:lang w:eastAsia="ko-KR"/>
        </w:rPr>
        <w:lastRenderedPageBreak/>
        <w:drawing>
          <wp:inline distT="0" distB="0" distL="0" distR="0" wp14:anchorId="458B3A8D" wp14:editId="2807A0DB">
            <wp:extent cx="5400040" cy="4765040"/>
            <wp:effectExtent l="0" t="0" r="0" b="0"/>
            <wp:docPr id="1863323578" name="図 1" descr="グラフィカル ユーザー インターフェイス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323578" name="図 1" descr="グラフィカル ユーザー インターフェイス が含まれている画像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6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EEF74" w14:textId="77777777" w:rsidR="00C73147" w:rsidRDefault="00C73147">
      <w:pPr>
        <w:rPr>
          <w:rFonts w:ascii="Batang" w:eastAsia="Batang" w:hAnsi="Batang" w:cs="Batang"/>
          <w:lang w:eastAsia="ko-KR"/>
        </w:rPr>
      </w:pPr>
    </w:p>
    <w:p w14:paraId="2E904287" w14:textId="64C82A01" w:rsidR="00C73147" w:rsidRDefault="00C73147">
      <w:pPr>
        <w:rPr>
          <w:rFonts w:ascii="Batang" w:eastAsia="Batang" w:hAnsi="Batang" w:cs="Batang"/>
          <w:lang w:eastAsia="ko-KR"/>
        </w:rPr>
      </w:pPr>
      <w:r w:rsidRPr="00C73147">
        <w:rPr>
          <w:rFonts w:ascii="Batang" w:eastAsia="Batang" w:hAnsi="Batang" w:cs="Batang"/>
          <w:lang w:eastAsia="ko-KR"/>
        </w:rPr>
        <w:lastRenderedPageBreak/>
        <w:drawing>
          <wp:inline distT="0" distB="0" distL="0" distR="0" wp14:anchorId="6E0062A5" wp14:editId="6DFFF7D0">
            <wp:extent cx="5400040" cy="4027170"/>
            <wp:effectExtent l="0" t="0" r="0" b="0"/>
            <wp:docPr id="164043682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4368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19993" w14:textId="0A1653F7" w:rsidR="00C73147" w:rsidRDefault="00C73147">
      <w:pPr>
        <w:rPr>
          <w:rFonts w:ascii="Batang" w:eastAsia="Batang" w:hAnsi="Batang" w:cs="Batang"/>
          <w:lang w:eastAsia="ko-KR"/>
        </w:rPr>
      </w:pPr>
      <w:r w:rsidRPr="00C73147">
        <w:rPr>
          <w:rFonts w:ascii="Batang" w:eastAsia="Batang" w:hAnsi="Batang" w:cs="Batang"/>
          <w:lang w:eastAsia="ko-KR"/>
        </w:rPr>
        <w:drawing>
          <wp:inline distT="0" distB="0" distL="0" distR="0" wp14:anchorId="72C93E7A" wp14:editId="48D8300F">
            <wp:extent cx="5400040" cy="3571875"/>
            <wp:effectExtent l="0" t="0" r="0" b="0"/>
            <wp:docPr id="1816154885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154885" name="図 1" descr="グラフ&#10;&#10;自動的に生成された説明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59CFA" w14:textId="3BC47197" w:rsidR="00C73147" w:rsidRDefault="00C73147">
      <w:pPr>
        <w:rPr>
          <w:rFonts w:ascii="Batang" w:eastAsia="Batang" w:hAnsi="Batang" w:cs="Batang"/>
          <w:lang w:eastAsia="ko-KR"/>
        </w:rPr>
      </w:pPr>
      <w:r w:rsidRPr="00C73147">
        <w:rPr>
          <w:rFonts w:ascii="Batang" w:eastAsia="Batang" w:hAnsi="Batang" w:cs="Batang"/>
          <w:lang w:eastAsia="ko-KR"/>
        </w:rPr>
        <w:lastRenderedPageBreak/>
        <w:drawing>
          <wp:inline distT="0" distB="0" distL="0" distR="0" wp14:anchorId="7A467542" wp14:editId="254C6BB4">
            <wp:extent cx="5400040" cy="3564255"/>
            <wp:effectExtent l="0" t="0" r="0" b="4445"/>
            <wp:docPr id="1084300779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300779" name="図 1" descr="グラフ&#10;&#10;自動的に生成された説明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CC929" w14:textId="12F71CF0" w:rsidR="00C73147" w:rsidRDefault="00C73147">
      <w:pPr>
        <w:rPr>
          <w:rFonts w:ascii="Batang" w:eastAsia="Batang" w:hAnsi="Batang" w:cs="Batang"/>
          <w:lang w:eastAsia="ko-KR"/>
        </w:rPr>
      </w:pPr>
      <w:r w:rsidRPr="00C73147">
        <w:rPr>
          <w:rFonts w:ascii="Batang" w:eastAsia="Batang" w:hAnsi="Batang" w:cs="Batang"/>
          <w:lang w:eastAsia="ko-KR"/>
        </w:rPr>
        <w:drawing>
          <wp:inline distT="0" distB="0" distL="0" distR="0" wp14:anchorId="2D1DCC79" wp14:editId="151F6701">
            <wp:extent cx="5400040" cy="4567555"/>
            <wp:effectExtent l="0" t="0" r="0" b="4445"/>
            <wp:docPr id="1058637810" name="図 1" descr="グラフィカル ユーザー インターフェイス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637810" name="図 1" descr="グラフィカル ユーザー インターフェイス&#10;&#10;自動的に生成された説明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6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E392D" w14:textId="2BFF1147" w:rsidR="00C73147" w:rsidRDefault="00C73147">
      <w:pPr>
        <w:rPr>
          <w:rFonts w:ascii="Batang" w:eastAsia="Batang" w:hAnsi="Batang" w:cs="Batang"/>
          <w:lang w:eastAsia="ko-KR"/>
        </w:rPr>
      </w:pPr>
      <w:r w:rsidRPr="00C73147">
        <w:rPr>
          <w:rFonts w:ascii="Batang" w:eastAsia="Batang" w:hAnsi="Batang" w:cs="Batang"/>
          <w:lang w:eastAsia="ko-KR"/>
        </w:rPr>
        <w:lastRenderedPageBreak/>
        <w:drawing>
          <wp:inline distT="0" distB="0" distL="0" distR="0" wp14:anchorId="7346937A" wp14:editId="2556DCFD">
            <wp:extent cx="5400040" cy="3775075"/>
            <wp:effectExtent l="0" t="0" r="0" b="0"/>
            <wp:docPr id="987594486" name="図 1" descr="グラフィカル ユーザー インターフェイス, 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594486" name="図 1" descr="グラフィカル ユーザー インターフェイス, グラフ&#10;&#10;自動的に生成された説明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7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26B9B" w14:textId="634F657D" w:rsidR="00C73147" w:rsidRDefault="00C73147">
      <w:pPr>
        <w:rPr>
          <w:rFonts w:ascii="Batang" w:eastAsia="Batang" w:hAnsi="Batang" w:cs="Batang"/>
          <w:lang w:eastAsia="ko-KR"/>
        </w:rPr>
      </w:pPr>
      <w:r w:rsidRPr="00C73147">
        <w:rPr>
          <w:rFonts w:ascii="Batang" w:eastAsia="Batang" w:hAnsi="Batang" w:cs="Batang"/>
          <w:lang w:eastAsia="ko-KR"/>
        </w:rPr>
        <w:lastRenderedPageBreak/>
        <w:drawing>
          <wp:inline distT="0" distB="0" distL="0" distR="0" wp14:anchorId="77F56232" wp14:editId="0AD0CA91">
            <wp:extent cx="5400040" cy="4697730"/>
            <wp:effectExtent l="0" t="0" r="0" b="1270"/>
            <wp:docPr id="991951736" name="図 1" descr="グラフィカル ユーザー インターフェイス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51736" name="図 1" descr="グラフィカル ユーザー インターフェイス&#10;&#10;自動的に生成された説明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9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0447C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56046512" w14:textId="0A13D007" w:rsidR="002B00FB" w:rsidRDefault="002B00FB">
      <w:pPr>
        <w:rPr>
          <w:rFonts w:ascii="Batang" w:eastAsia="Batang" w:hAnsi="Batang" w:cs="Batang"/>
          <w:lang w:eastAsia="ko-KR"/>
        </w:rPr>
      </w:pPr>
    </w:p>
    <w:p w14:paraId="32CA6B94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4D3143E2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604752EE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1F0198D1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72671208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640E2C66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7F5457B7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2048CB34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07E2755A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0172E758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1B16A74E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2D41CFF5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6674ADFE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378C3413" w14:textId="040E9A05" w:rsidR="002B00FB" w:rsidRDefault="002B00FB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lastRenderedPageBreak/>
        <w:t>네이버 클라우드</w:t>
      </w:r>
    </w:p>
    <w:p w14:paraId="4B276090" w14:textId="1276BBB1" w:rsidR="002B00FB" w:rsidRDefault="002B00FB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본사 / 한국</w:t>
      </w:r>
    </w:p>
    <w:p w14:paraId="7B163EB3" w14:textId="73A77EE6" w:rsidR="002B00FB" w:rsidRDefault="002B00FB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주력 / 클라우드</w:t>
      </w:r>
    </w:p>
    <w:p w14:paraId="7CEDEC00" w14:textId="40D43C83" w:rsidR="002B00FB" w:rsidRDefault="002B00FB">
      <w:pPr>
        <w:rPr>
          <w:rFonts w:ascii="Batang" w:eastAsia="Batang" w:hAnsi="Batang" w:cs="Batang"/>
          <w:lang w:eastAsia="ko-KR"/>
        </w:rPr>
      </w:pPr>
      <w:r w:rsidRPr="002B00FB">
        <w:rPr>
          <w:rFonts w:ascii="Batang" w:eastAsia="Batang" w:hAnsi="Batang" w:cs="Batang"/>
          <w:lang w:eastAsia="ko-KR"/>
        </w:rPr>
        <w:drawing>
          <wp:inline distT="0" distB="0" distL="0" distR="0" wp14:anchorId="29223B11" wp14:editId="6F67BE46">
            <wp:extent cx="5400040" cy="3896360"/>
            <wp:effectExtent l="0" t="0" r="0" b="2540"/>
            <wp:docPr id="849968755" name="図 1" descr="グラフィカル ユーザー インターフェイス, 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68755" name="図 1" descr="グラフィカル ユーザー インターフェイス, グラフ&#10;&#10;自動的に生成された説明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0871E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23D69AD1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7F3F1719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139222AE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5BB0CC7E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64C2493B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2F557A18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5438E6ED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6780D70B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681111A5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0D9B9C08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77B36818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6D18DEBD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40E5F22D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1CF4DFC5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7DFDCFB8" w14:textId="6FDD5F8D" w:rsidR="002B00FB" w:rsidRDefault="002B00FB" w:rsidP="002B00FB">
      <w:pPr>
        <w:rPr>
          <w:rFonts w:ascii="Batang" w:eastAsia="Batang" w:hAnsi="Batang" w:cs="Batang" w:hint="eastAsia"/>
          <w:lang w:eastAsia="ko-KR"/>
        </w:rPr>
      </w:pPr>
      <w:r>
        <w:rPr>
          <w:rFonts w:ascii="Batang" w:eastAsia="Batang" w:hAnsi="Batang" w:cs="Batang" w:hint="eastAsia"/>
          <w:lang w:eastAsia="ko-KR"/>
        </w:rPr>
        <w:lastRenderedPageBreak/>
        <w:t>카카오 엔터프라이즈 클라우드</w:t>
      </w:r>
    </w:p>
    <w:p w14:paraId="0D16B7BD" w14:textId="77777777" w:rsidR="002B00FB" w:rsidRDefault="002B00FB" w:rsidP="002B00FB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본사 / 한국</w:t>
      </w:r>
    </w:p>
    <w:p w14:paraId="3B9384BC" w14:textId="77777777" w:rsidR="002B00FB" w:rsidRDefault="002B00FB" w:rsidP="002B00FB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주력 / 클라우드</w:t>
      </w:r>
    </w:p>
    <w:p w14:paraId="28395033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28148C8B" w14:textId="2D1E8DE5" w:rsidR="002B00FB" w:rsidRDefault="002B00FB">
      <w:pPr>
        <w:rPr>
          <w:rFonts w:ascii="Batang" w:eastAsia="Batang" w:hAnsi="Batang" w:cs="Batang"/>
          <w:lang w:eastAsia="ko-KR"/>
        </w:rPr>
      </w:pPr>
      <w:r w:rsidRPr="002B00FB">
        <w:rPr>
          <w:rFonts w:ascii="Batang" w:eastAsia="Batang" w:hAnsi="Batang" w:cs="Batang"/>
          <w:lang w:eastAsia="ko-KR"/>
        </w:rPr>
        <w:drawing>
          <wp:inline distT="0" distB="0" distL="0" distR="0" wp14:anchorId="083654F9" wp14:editId="47B21810">
            <wp:extent cx="5400040" cy="4700270"/>
            <wp:effectExtent l="0" t="0" r="0" b="0"/>
            <wp:docPr id="88095958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9595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0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507E2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25F8E0F3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74BDDF48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310DA435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769BAF24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4D5BF218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0BF721BD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09512FB9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4C34F864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0DAE644A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152AD935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2127D735" w14:textId="553C34D4" w:rsidR="002B00FB" w:rsidRDefault="002B00FB" w:rsidP="002B00FB">
      <w:pPr>
        <w:rPr>
          <w:rFonts w:ascii="Batang" w:eastAsia="Batang" w:hAnsi="Batang" w:cs="Batang" w:hint="eastAsia"/>
          <w:lang w:eastAsia="ko-KR"/>
        </w:rPr>
      </w:pPr>
      <w:r>
        <w:rPr>
          <w:rFonts w:ascii="Batang" w:eastAsia="Batang" w:hAnsi="Batang" w:cs="Batang" w:hint="eastAsia"/>
          <w:lang w:eastAsia="ko-KR"/>
        </w:rPr>
        <w:lastRenderedPageBreak/>
        <w:t xml:space="preserve">삼성 </w:t>
      </w:r>
      <w:proofErr w:type="spellStart"/>
      <w:r>
        <w:rPr>
          <w:rFonts w:ascii="Batang" w:eastAsia="Batang" w:hAnsi="Batang" w:cs="Batang"/>
          <w:lang w:eastAsia="ko-KR"/>
        </w:rPr>
        <w:t>sds</w:t>
      </w:r>
      <w:proofErr w:type="spellEnd"/>
      <w:r>
        <w:rPr>
          <w:rFonts w:ascii="Batang" w:eastAsia="Batang" w:hAnsi="Batang" w:cs="Batang" w:hint="eastAsia"/>
          <w:lang w:eastAsia="ko-KR"/>
        </w:rPr>
        <w:t xml:space="preserve"> 클라우드</w:t>
      </w:r>
    </w:p>
    <w:p w14:paraId="1077E1AD" w14:textId="77777777" w:rsidR="002B00FB" w:rsidRDefault="002B00FB" w:rsidP="002B00FB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본사 / 한국</w:t>
      </w:r>
    </w:p>
    <w:p w14:paraId="62196005" w14:textId="77777777" w:rsidR="002B00FB" w:rsidRDefault="002B00FB" w:rsidP="002B00FB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주력 / 클라우드</w:t>
      </w:r>
    </w:p>
    <w:p w14:paraId="2C5DAFA3" w14:textId="6D347EF0" w:rsidR="002B00FB" w:rsidRDefault="002B00FB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 xml:space="preserve">대표자 / </w:t>
      </w:r>
      <w:proofErr w:type="spellStart"/>
      <w:r>
        <w:rPr>
          <w:rFonts w:ascii="Batang" w:eastAsia="Batang" w:hAnsi="Batang" w:cs="Batang" w:hint="eastAsia"/>
          <w:lang w:eastAsia="ko-KR"/>
        </w:rPr>
        <w:t>황성우</w:t>
      </w:r>
      <w:proofErr w:type="spellEnd"/>
    </w:p>
    <w:p w14:paraId="3E7F5D19" w14:textId="77777777" w:rsidR="002B00FB" w:rsidRDefault="002B00FB">
      <w:pPr>
        <w:rPr>
          <w:rFonts w:ascii="Batang" w:eastAsia="Batang" w:hAnsi="Batang" w:cs="Batang"/>
          <w:lang w:eastAsia="ko-KR"/>
        </w:rPr>
      </w:pPr>
    </w:p>
    <w:p w14:paraId="62035CD4" w14:textId="7EE07985" w:rsidR="002B00FB" w:rsidRPr="002B00FB" w:rsidRDefault="002B00FB">
      <w:pPr>
        <w:rPr>
          <w:rFonts w:ascii="Batang" w:eastAsia="Batang" w:hAnsi="Batang" w:cs="Batang"/>
          <w:lang w:eastAsia="ko-KR"/>
        </w:rPr>
      </w:pPr>
      <w:r w:rsidRPr="002B00FB">
        <w:rPr>
          <w:rFonts w:ascii="Batang" w:eastAsia="Batang" w:hAnsi="Batang" w:cs="Batang"/>
          <w:lang w:eastAsia="ko-KR"/>
        </w:rPr>
        <w:drawing>
          <wp:inline distT="0" distB="0" distL="0" distR="0" wp14:anchorId="04A2D489" wp14:editId="739E9FC1">
            <wp:extent cx="5400040" cy="4702175"/>
            <wp:effectExtent l="0" t="0" r="0" b="0"/>
            <wp:docPr id="178810181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10181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0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00FB" w:rsidRPr="002B00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47"/>
    <w:rsid w:val="002B00FB"/>
    <w:rsid w:val="0036312A"/>
    <w:rsid w:val="008853FC"/>
    <w:rsid w:val="008D0BF9"/>
    <w:rsid w:val="00C73147"/>
    <w:rsid w:val="00CD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F2024"/>
  <w15:chartTrackingRefBased/>
  <w15:docId w15:val="{DB853F6F-47D6-884D-8370-A3961BE74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31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1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1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1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1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1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1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1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31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731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7314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731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731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731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731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731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731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731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7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14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731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31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731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314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7314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7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7314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73147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C73147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73147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7314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SUNWOO HWANG</dc:creator>
  <cp:keywords/>
  <dc:description/>
  <cp:lastModifiedBy>SUNWOO HWANG</cp:lastModifiedBy>
  <cp:revision>1</cp:revision>
  <dcterms:created xsi:type="dcterms:W3CDTF">2024-04-27T21:53:00Z</dcterms:created>
  <dcterms:modified xsi:type="dcterms:W3CDTF">2024-04-27T22:16:00Z</dcterms:modified>
</cp:coreProperties>
</file>